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74F2B" w14:textId="77777777" w:rsidR="00D96620" w:rsidRPr="00D96620" w:rsidRDefault="00D96620" w:rsidP="00D96620">
      <w:pPr>
        <w:jc w:val="both"/>
        <w:rPr>
          <w:rFonts w:ascii="Calibri" w:hAnsi="Calibri" w:cs="Calibri"/>
        </w:rPr>
      </w:pPr>
    </w:p>
    <w:p w14:paraId="692958DF" w14:textId="77777777" w:rsidR="00F40AF2" w:rsidRDefault="00F40AF2" w:rsidP="009400EE">
      <w:pPr>
        <w:jc w:val="both"/>
        <w:rPr>
          <w:rFonts w:ascii="Calibri" w:hAnsi="Calibri" w:cs="Calibri"/>
          <w:b/>
          <w:bCs/>
        </w:rPr>
      </w:pPr>
    </w:p>
    <w:p w14:paraId="1A093748" w14:textId="77777777" w:rsidR="00F40AF2" w:rsidRDefault="00F40AF2" w:rsidP="009400EE">
      <w:pPr>
        <w:jc w:val="both"/>
        <w:rPr>
          <w:rFonts w:ascii="Calibri" w:hAnsi="Calibri" w:cs="Calibri"/>
          <w:b/>
          <w:bCs/>
        </w:rPr>
      </w:pPr>
    </w:p>
    <w:p w14:paraId="0A892E9E" w14:textId="7243470A" w:rsidR="009400EE" w:rsidRPr="009400EE" w:rsidRDefault="00D859D2" w:rsidP="005E7BCB">
      <w:pPr>
        <w:ind w:firstLine="708"/>
        <w:jc w:val="both"/>
        <w:rPr>
          <w:rFonts w:ascii="Calibri" w:hAnsi="Calibri" w:cs="Calibri"/>
        </w:rPr>
      </w:pPr>
      <w:r w:rsidRPr="009400EE">
        <w:rPr>
          <w:rFonts w:ascii="Calibri" w:hAnsi="Calibri" w:cs="Calibri"/>
          <w:b/>
          <w:bCs/>
        </w:rPr>
        <w:t>Délibération</w:t>
      </w:r>
      <w:r w:rsidR="009400EE" w:rsidRPr="009400EE">
        <w:rPr>
          <w:rFonts w:ascii="Calibri" w:hAnsi="Calibri" w:cs="Calibri"/>
          <w:b/>
          <w:bCs/>
        </w:rPr>
        <w:t xml:space="preserve"> du Conseil municipal de ..................................</w:t>
      </w:r>
    </w:p>
    <w:p w14:paraId="193703E7" w14:textId="77777777" w:rsidR="00F40AF2" w:rsidRDefault="00F40AF2" w:rsidP="009400EE">
      <w:pPr>
        <w:jc w:val="both"/>
        <w:rPr>
          <w:rFonts w:ascii="Calibri" w:hAnsi="Calibri" w:cs="Calibri"/>
          <w:b/>
          <w:bCs/>
        </w:rPr>
      </w:pPr>
    </w:p>
    <w:p w14:paraId="4BCE17B3" w14:textId="7CBA7C14" w:rsidR="009400EE" w:rsidRPr="009400EE" w:rsidRDefault="009400EE" w:rsidP="009400EE">
      <w:pPr>
        <w:jc w:val="both"/>
        <w:rPr>
          <w:rFonts w:ascii="Calibri" w:hAnsi="Calibri" w:cs="Calibri"/>
        </w:rPr>
      </w:pPr>
      <w:r w:rsidRPr="009400EE">
        <w:rPr>
          <w:rFonts w:ascii="Calibri" w:hAnsi="Calibri" w:cs="Calibri"/>
          <w:b/>
          <w:bCs/>
        </w:rPr>
        <w:t> </w:t>
      </w:r>
    </w:p>
    <w:p w14:paraId="3C6FFFA0" w14:textId="2A4A1EE1" w:rsidR="009400EE" w:rsidRPr="009400EE" w:rsidRDefault="009400EE" w:rsidP="009400EE">
      <w:pPr>
        <w:jc w:val="both"/>
        <w:rPr>
          <w:rFonts w:ascii="Calibri" w:hAnsi="Calibri" w:cs="Calibri"/>
        </w:rPr>
      </w:pPr>
      <w:r w:rsidRPr="009400EE">
        <w:rPr>
          <w:rFonts w:ascii="Calibri" w:hAnsi="Calibri" w:cs="Calibri"/>
          <w:b/>
          <w:bCs/>
        </w:rPr>
        <w:t>VU </w:t>
      </w:r>
      <w:r w:rsidRPr="009400EE">
        <w:rPr>
          <w:rFonts w:ascii="Calibri" w:hAnsi="Calibri" w:cs="Calibri"/>
        </w:rPr>
        <w:t xml:space="preserve">le vœu qui lui est soumis, à savoir : signer L’appel des Villes pour soutenir le Traité sur l’interdiction des armes </w:t>
      </w:r>
      <w:r w:rsidR="00F40AF2" w:rsidRPr="009400EE">
        <w:rPr>
          <w:rFonts w:ascii="Calibri" w:hAnsi="Calibri" w:cs="Calibri"/>
        </w:rPr>
        <w:t>nucléaires</w:t>
      </w:r>
      <w:r w:rsidRPr="009400EE">
        <w:rPr>
          <w:rFonts w:ascii="Calibri" w:hAnsi="Calibri" w:cs="Calibri"/>
        </w:rPr>
        <w:t xml:space="preserve"> (TIAN), </w:t>
      </w:r>
    </w:p>
    <w:p w14:paraId="2FAE6F8C" w14:textId="68B21561" w:rsidR="009400EE" w:rsidRPr="009400EE" w:rsidRDefault="009400EE" w:rsidP="009400EE">
      <w:pPr>
        <w:jc w:val="both"/>
        <w:rPr>
          <w:rFonts w:ascii="Calibri" w:hAnsi="Calibri" w:cs="Calibri"/>
        </w:rPr>
      </w:pPr>
      <w:r w:rsidRPr="009400EE">
        <w:rPr>
          <w:rFonts w:ascii="Calibri" w:hAnsi="Calibri" w:cs="Calibri"/>
          <w:b/>
          <w:bCs/>
        </w:rPr>
        <w:t>VU </w:t>
      </w:r>
      <w:r w:rsidRPr="009400EE">
        <w:rPr>
          <w:rFonts w:ascii="Calibri" w:hAnsi="Calibri" w:cs="Calibri"/>
        </w:rPr>
        <w:t xml:space="preserve">l’article 55 de la Constitution qui dispose que « les </w:t>
      </w:r>
      <w:r w:rsidR="00F40AF2" w:rsidRPr="009400EE">
        <w:rPr>
          <w:rFonts w:ascii="Calibri" w:hAnsi="Calibri" w:cs="Calibri"/>
        </w:rPr>
        <w:t>traités</w:t>
      </w:r>
      <w:r w:rsidRPr="009400EE">
        <w:rPr>
          <w:rFonts w:ascii="Calibri" w:hAnsi="Calibri" w:cs="Calibri"/>
        </w:rPr>
        <w:t xml:space="preserve"> ou accords </w:t>
      </w:r>
      <w:r w:rsidR="00F40AF2" w:rsidRPr="009400EE">
        <w:rPr>
          <w:rFonts w:ascii="Calibri" w:hAnsi="Calibri" w:cs="Calibri"/>
        </w:rPr>
        <w:t>régulièrement</w:t>
      </w:r>
      <w:r w:rsidRPr="009400EE">
        <w:rPr>
          <w:rFonts w:ascii="Calibri" w:hAnsi="Calibri" w:cs="Calibri"/>
        </w:rPr>
        <w:t xml:space="preserve"> </w:t>
      </w:r>
      <w:r w:rsidR="00F40AF2" w:rsidRPr="009400EE">
        <w:rPr>
          <w:rFonts w:ascii="Calibri" w:hAnsi="Calibri" w:cs="Calibri"/>
        </w:rPr>
        <w:t>ratifi</w:t>
      </w:r>
      <w:r w:rsidR="00F40AF2">
        <w:rPr>
          <w:rFonts w:ascii="Calibri" w:hAnsi="Calibri" w:cs="Calibri"/>
        </w:rPr>
        <w:t>é</w:t>
      </w:r>
      <w:r w:rsidR="00F40AF2" w:rsidRPr="009400EE">
        <w:rPr>
          <w:rFonts w:ascii="Calibri" w:hAnsi="Calibri" w:cs="Calibri"/>
        </w:rPr>
        <w:t>s</w:t>
      </w:r>
      <w:r w:rsidRPr="009400EE">
        <w:rPr>
          <w:rFonts w:ascii="Calibri" w:hAnsi="Calibri" w:cs="Calibri"/>
        </w:rPr>
        <w:t xml:space="preserve"> ou </w:t>
      </w:r>
      <w:r w:rsidR="00F40AF2" w:rsidRPr="009400EE">
        <w:rPr>
          <w:rFonts w:ascii="Calibri" w:hAnsi="Calibri" w:cs="Calibri"/>
        </w:rPr>
        <w:t>approuvés</w:t>
      </w:r>
      <w:r w:rsidRPr="009400EE">
        <w:rPr>
          <w:rFonts w:ascii="Calibri" w:hAnsi="Calibri" w:cs="Calibri"/>
        </w:rPr>
        <w:t xml:space="preserve"> ont, </w:t>
      </w:r>
      <w:r w:rsidR="00F40AF2" w:rsidRPr="009400EE">
        <w:rPr>
          <w:rFonts w:ascii="Calibri" w:hAnsi="Calibri" w:cs="Calibri"/>
        </w:rPr>
        <w:t>dès</w:t>
      </w:r>
      <w:r w:rsidRPr="009400EE">
        <w:rPr>
          <w:rFonts w:ascii="Calibri" w:hAnsi="Calibri" w:cs="Calibri"/>
        </w:rPr>
        <w:t xml:space="preserve"> leur publication, une </w:t>
      </w:r>
      <w:r w:rsidR="00F40AF2" w:rsidRPr="009400EE">
        <w:rPr>
          <w:rFonts w:ascii="Calibri" w:hAnsi="Calibri" w:cs="Calibri"/>
        </w:rPr>
        <w:t>autorité</w:t>
      </w:r>
      <w:r w:rsidRPr="009400EE">
        <w:rPr>
          <w:rFonts w:ascii="Calibri" w:hAnsi="Calibri" w:cs="Calibri"/>
        </w:rPr>
        <w:t xml:space="preserve">́ </w:t>
      </w:r>
      <w:r w:rsidR="00F40AF2" w:rsidRPr="009400EE">
        <w:rPr>
          <w:rFonts w:ascii="Calibri" w:hAnsi="Calibri" w:cs="Calibri"/>
        </w:rPr>
        <w:t>supérieure</w:t>
      </w:r>
      <w:r w:rsidRPr="009400EE">
        <w:rPr>
          <w:rFonts w:ascii="Calibri" w:hAnsi="Calibri" w:cs="Calibri"/>
        </w:rPr>
        <w:t xml:space="preserve"> à celle des lois », </w:t>
      </w:r>
    </w:p>
    <w:p w14:paraId="51FA2034" w14:textId="4695A1D5" w:rsidR="009400EE" w:rsidRPr="009400EE" w:rsidRDefault="009400EE" w:rsidP="009400EE">
      <w:pPr>
        <w:jc w:val="both"/>
        <w:rPr>
          <w:rFonts w:ascii="Calibri" w:hAnsi="Calibri" w:cs="Calibri"/>
        </w:rPr>
      </w:pPr>
      <w:r w:rsidRPr="009400EE">
        <w:rPr>
          <w:rFonts w:ascii="Calibri" w:hAnsi="Calibri" w:cs="Calibri"/>
          <w:b/>
          <w:bCs/>
        </w:rPr>
        <w:t>VU </w:t>
      </w:r>
      <w:r w:rsidRPr="009400EE">
        <w:rPr>
          <w:rFonts w:ascii="Calibri" w:hAnsi="Calibri" w:cs="Calibri"/>
        </w:rPr>
        <w:t xml:space="preserve">le Traité sur la </w:t>
      </w:r>
      <w:r w:rsidR="00F40AF2" w:rsidRPr="009400EE">
        <w:rPr>
          <w:rFonts w:ascii="Calibri" w:hAnsi="Calibri" w:cs="Calibri"/>
        </w:rPr>
        <w:t>non-prolifération</w:t>
      </w:r>
      <w:r w:rsidRPr="009400EE">
        <w:rPr>
          <w:rFonts w:ascii="Calibri" w:hAnsi="Calibri" w:cs="Calibri"/>
        </w:rPr>
        <w:t xml:space="preserve"> des armes </w:t>
      </w:r>
      <w:r w:rsidR="00F40AF2" w:rsidRPr="009400EE">
        <w:rPr>
          <w:rFonts w:ascii="Calibri" w:hAnsi="Calibri" w:cs="Calibri"/>
        </w:rPr>
        <w:t>nucléaires</w:t>
      </w:r>
      <w:r w:rsidRPr="009400EE">
        <w:rPr>
          <w:rFonts w:ascii="Calibri" w:hAnsi="Calibri" w:cs="Calibri"/>
        </w:rPr>
        <w:t xml:space="preserve"> (TNP) — signé et ratifié par la quasi</w:t>
      </w:r>
      <w:r w:rsidR="00F40AF2">
        <w:rPr>
          <w:rFonts w:ascii="Calibri" w:hAnsi="Calibri" w:cs="Calibri"/>
        </w:rPr>
        <w:t>-</w:t>
      </w:r>
      <w:r w:rsidRPr="009400EE">
        <w:rPr>
          <w:rFonts w:ascii="Calibri" w:hAnsi="Calibri" w:cs="Calibri"/>
        </w:rPr>
        <w:t xml:space="preserve">totalité des États membres de l’ONU, dont la France en 1992, à l’exception de la Corée du Nord, de l’Inde, d’Israël, du Pakistan, du Soudan du Sud —, qui stipule dans son article VI que « chacune des parties au Traité s’engage </w:t>
      </w:r>
      <w:proofErr w:type="spellStart"/>
      <w:r w:rsidRPr="009400EE">
        <w:rPr>
          <w:rFonts w:ascii="Calibri" w:hAnsi="Calibri" w:cs="Calibri"/>
        </w:rPr>
        <w:t>a</w:t>
      </w:r>
      <w:proofErr w:type="spellEnd"/>
      <w:r w:rsidRPr="009400EE">
        <w:rPr>
          <w:rFonts w:ascii="Calibri" w:hAnsi="Calibri" w:cs="Calibri"/>
        </w:rPr>
        <w:t xml:space="preserve">̀ poursuivre de bonne foi des négociations sur des mesures efficaces relatives à la cessation de la course aux armements nucléaires à une date </w:t>
      </w:r>
      <w:r w:rsidR="00F40AF2" w:rsidRPr="009400EE">
        <w:rPr>
          <w:rFonts w:ascii="Calibri" w:hAnsi="Calibri" w:cs="Calibri"/>
        </w:rPr>
        <w:t>rapprochée</w:t>
      </w:r>
      <w:r w:rsidRPr="009400EE">
        <w:rPr>
          <w:rFonts w:ascii="Calibri" w:hAnsi="Calibri" w:cs="Calibri"/>
        </w:rPr>
        <w:t xml:space="preserve"> et au </w:t>
      </w:r>
      <w:r w:rsidR="00F40AF2" w:rsidRPr="009400EE">
        <w:rPr>
          <w:rFonts w:ascii="Calibri" w:hAnsi="Calibri" w:cs="Calibri"/>
        </w:rPr>
        <w:t>désarmement</w:t>
      </w:r>
      <w:r w:rsidRPr="009400EE">
        <w:rPr>
          <w:rFonts w:ascii="Calibri" w:hAnsi="Calibri" w:cs="Calibri"/>
        </w:rPr>
        <w:t xml:space="preserve"> </w:t>
      </w:r>
      <w:r w:rsidR="00F40AF2" w:rsidRPr="009400EE">
        <w:rPr>
          <w:rFonts w:ascii="Calibri" w:hAnsi="Calibri" w:cs="Calibri"/>
        </w:rPr>
        <w:t>nucléaire</w:t>
      </w:r>
      <w:r w:rsidRPr="009400EE">
        <w:rPr>
          <w:rFonts w:ascii="Calibri" w:hAnsi="Calibri" w:cs="Calibri"/>
        </w:rPr>
        <w:t xml:space="preserve"> et sur un traité de </w:t>
      </w:r>
      <w:r w:rsidR="00F40AF2" w:rsidRPr="009400EE">
        <w:rPr>
          <w:rFonts w:ascii="Calibri" w:hAnsi="Calibri" w:cs="Calibri"/>
        </w:rPr>
        <w:t>désarmement</w:t>
      </w:r>
      <w:r w:rsidRPr="009400EE">
        <w:rPr>
          <w:rFonts w:ascii="Calibri" w:hAnsi="Calibri" w:cs="Calibri"/>
        </w:rPr>
        <w:t xml:space="preserve"> </w:t>
      </w:r>
      <w:r w:rsidR="00F40AF2" w:rsidRPr="009400EE">
        <w:rPr>
          <w:rFonts w:ascii="Calibri" w:hAnsi="Calibri" w:cs="Calibri"/>
        </w:rPr>
        <w:t>général</w:t>
      </w:r>
      <w:r w:rsidRPr="009400EE">
        <w:rPr>
          <w:rFonts w:ascii="Calibri" w:hAnsi="Calibri" w:cs="Calibri"/>
        </w:rPr>
        <w:t xml:space="preserve"> et complet sous un </w:t>
      </w:r>
      <w:r w:rsidR="00F40AF2" w:rsidRPr="009400EE">
        <w:rPr>
          <w:rFonts w:ascii="Calibri" w:hAnsi="Calibri" w:cs="Calibri"/>
        </w:rPr>
        <w:t>contrôle</w:t>
      </w:r>
      <w:r w:rsidRPr="009400EE">
        <w:rPr>
          <w:rFonts w:ascii="Calibri" w:hAnsi="Calibri" w:cs="Calibri"/>
        </w:rPr>
        <w:t xml:space="preserve"> international strict et efficace », </w:t>
      </w:r>
    </w:p>
    <w:p w14:paraId="03B25CA3" w14:textId="1ECC0648" w:rsidR="009400EE" w:rsidRPr="009400EE" w:rsidRDefault="009400EE" w:rsidP="009400EE">
      <w:pPr>
        <w:jc w:val="both"/>
        <w:rPr>
          <w:rFonts w:ascii="Calibri" w:hAnsi="Calibri" w:cs="Calibri"/>
        </w:rPr>
      </w:pPr>
      <w:r w:rsidRPr="009400EE">
        <w:rPr>
          <w:rFonts w:ascii="Calibri" w:hAnsi="Calibri" w:cs="Calibri"/>
          <w:b/>
          <w:bCs/>
        </w:rPr>
        <w:t>VU </w:t>
      </w:r>
      <w:r w:rsidRPr="009400EE">
        <w:rPr>
          <w:rFonts w:ascii="Calibri" w:hAnsi="Calibri" w:cs="Calibri"/>
        </w:rPr>
        <w:t xml:space="preserve">que le Traité sur l’interdiction des armes </w:t>
      </w:r>
      <w:r w:rsidR="00F40AF2" w:rsidRPr="009400EE">
        <w:rPr>
          <w:rFonts w:ascii="Calibri" w:hAnsi="Calibri" w:cs="Calibri"/>
        </w:rPr>
        <w:t>nucléaires</w:t>
      </w:r>
      <w:r w:rsidRPr="009400EE">
        <w:rPr>
          <w:rFonts w:ascii="Calibri" w:hAnsi="Calibri" w:cs="Calibri"/>
        </w:rPr>
        <w:t xml:space="preserve"> (TIAN) — adopté le 7 juillet 2017 par l’</w:t>
      </w:r>
      <w:r w:rsidR="00F40AF2" w:rsidRPr="009400EE">
        <w:rPr>
          <w:rFonts w:ascii="Calibri" w:hAnsi="Calibri" w:cs="Calibri"/>
        </w:rPr>
        <w:t>Assemblée</w:t>
      </w:r>
      <w:r w:rsidRPr="009400EE">
        <w:rPr>
          <w:rFonts w:ascii="Calibri" w:hAnsi="Calibri" w:cs="Calibri"/>
        </w:rPr>
        <w:t xml:space="preserve"> </w:t>
      </w:r>
      <w:r w:rsidR="00F40AF2" w:rsidRPr="009400EE">
        <w:rPr>
          <w:rFonts w:ascii="Calibri" w:hAnsi="Calibri" w:cs="Calibri"/>
        </w:rPr>
        <w:t>générale</w:t>
      </w:r>
      <w:r w:rsidRPr="009400EE">
        <w:rPr>
          <w:rFonts w:ascii="Calibri" w:hAnsi="Calibri" w:cs="Calibri"/>
        </w:rPr>
        <w:t xml:space="preserve"> des Nations Unies, par une </w:t>
      </w:r>
      <w:r w:rsidR="00F40AF2" w:rsidRPr="009400EE">
        <w:rPr>
          <w:rFonts w:ascii="Calibri" w:hAnsi="Calibri" w:cs="Calibri"/>
        </w:rPr>
        <w:t>écrasante</w:t>
      </w:r>
      <w:r w:rsidRPr="009400EE">
        <w:rPr>
          <w:rFonts w:ascii="Calibri" w:hAnsi="Calibri" w:cs="Calibri"/>
        </w:rPr>
        <w:t xml:space="preserve"> </w:t>
      </w:r>
      <w:r w:rsidR="00F40AF2" w:rsidRPr="009400EE">
        <w:rPr>
          <w:rFonts w:ascii="Calibri" w:hAnsi="Calibri" w:cs="Calibri"/>
        </w:rPr>
        <w:t>majorité</w:t>
      </w:r>
      <w:r w:rsidRPr="009400EE">
        <w:rPr>
          <w:rFonts w:ascii="Calibri" w:hAnsi="Calibri" w:cs="Calibri"/>
        </w:rPr>
        <w:t xml:space="preserve">́ de 122 </w:t>
      </w:r>
      <w:r w:rsidR="00F40AF2" w:rsidRPr="009400EE">
        <w:rPr>
          <w:rFonts w:ascii="Calibri" w:hAnsi="Calibri" w:cs="Calibri"/>
        </w:rPr>
        <w:t>États</w:t>
      </w:r>
      <w:r w:rsidRPr="009400EE">
        <w:rPr>
          <w:rFonts w:ascii="Calibri" w:hAnsi="Calibri" w:cs="Calibri"/>
        </w:rPr>
        <w:t>, et dont l’</w:t>
      </w:r>
      <w:r w:rsidR="00F40AF2" w:rsidRPr="009400EE">
        <w:rPr>
          <w:rFonts w:ascii="Calibri" w:hAnsi="Calibri" w:cs="Calibri"/>
        </w:rPr>
        <w:t>entrée</w:t>
      </w:r>
      <w:r w:rsidRPr="009400EE">
        <w:rPr>
          <w:rFonts w:ascii="Calibri" w:hAnsi="Calibri" w:cs="Calibri"/>
        </w:rPr>
        <w:t xml:space="preserve"> en vigueur a eu lieu le 22 janvier 2021 — met en œuvre l’article VI du TNP (</w:t>
      </w:r>
      <w:r w:rsidR="00F40AF2" w:rsidRPr="009400EE">
        <w:rPr>
          <w:rFonts w:ascii="Calibri" w:hAnsi="Calibri" w:cs="Calibri"/>
        </w:rPr>
        <w:t>susvisé</w:t>
      </w:r>
      <w:r w:rsidRPr="009400EE">
        <w:rPr>
          <w:rFonts w:ascii="Calibri" w:hAnsi="Calibri" w:cs="Calibri"/>
        </w:rPr>
        <w:t xml:space="preserve">́) et stipule en son article 1 que « Chaque </w:t>
      </w:r>
      <w:r w:rsidRPr="009400EE">
        <w:rPr>
          <w:rFonts w:ascii="Calibri" w:hAnsi="Calibri" w:cs="Calibri"/>
        </w:rPr>
        <w:t>État</w:t>
      </w:r>
      <w:r w:rsidRPr="009400EE">
        <w:rPr>
          <w:rFonts w:ascii="Calibri" w:hAnsi="Calibri" w:cs="Calibri"/>
        </w:rPr>
        <w:t xml:space="preserve"> partie s’engage </w:t>
      </w:r>
      <w:proofErr w:type="spellStart"/>
      <w:r w:rsidRPr="009400EE">
        <w:rPr>
          <w:rFonts w:ascii="Calibri" w:hAnsi="Calibri" w:cs="Calibri"/>
        </w:rPr>
        <w:t>a</w:t>
      </w:r>
      <w:proofErr w:type="spellEnd"/>
      <w:r w:rsidRPr="009400EE">
        <w:rPr>
          <w:rFonts w:ascii="Calibri" w:hAnsi="Calibri" w:cs="Calibri"/>
        </w:rPr>
        <w:t>̀ ne jamais, en aucune circonstance : </w:t>
      </w:r>
    </w:p>
    <w:p w14:paraId="6C988259" w14:textId="0BECAA4D" w:rsidR="009400EE" w:rsidRPr="00F40AF2" w:rsidRDefault="009400EE" w:rsidP="00F40AF2">
      <w:pPr>
        <w:pStyle w:val="Paragraphedeliste"/>
        <w:numPr>
          <w:ilvl w:val="0"/>
          <w:numId w:val="2"/>
        </w:numPr>
        <w:jc w:val="both"/>
        <w:rPr>
          <w:rFonts w:ascii="Calibri" w:hAnsi="Calibri" w:cs="Calibri"/>
        </w:rPr>
      </w:pPr>
      <w:proofErr w:type="gramStart"/>
      <w:r w:rsidRPr="00F40AF2">
        <w:rPr>
          <w:rFonts w:ascii="Calibri" w:hAnsi="Calibri" w:cs="Calibri"/>
        </w:rPr>
        <w:t>mettre</w:t>
      </w:r>
      <w:proofErr w:type="gramEnd"/>
      <w:r w:rsidRPr="00F40AF2">
        <w:rPr>
          <w:rFonts w:ascii="Calibri" w:hAnsi="Calibri" w:cs="Calibri"/>
        </w:rPr>
        <w:t xml:space="preserve"> au point, mettre </w:t>
      </w:r>
      <w:proofErr w:type="spellStart"/>
      <w:r w:rsidRPr="00F40AF2">
        <w:rPr>
          <w:rFonts w:ascii="Calibri" w:hAnsi="Calibri" w:cs="Calibri"/>
        </w:rPr>
        <w:t>a</w:t>
      </w:r>
      <w:proofErr w:type="spellEnd"/>
      <w:r w:rsidRPr="00F40AF2">
        <w:rPr>
          <w:rFonts w:ascii="Calibri" w:hAnsi="Calibri" w:cs="Calibri"/>
        </w:rPr>
        <w:t xml:space="preserve">̀ l’essai, produire, fabriquer, </w:t>
      </w:r>
      <w:r w:rsidRPr="00F40AF2">
        <w:rPr>
          <w:rFonts w:ascii="Calibri" w:hAnsi="Calibri" w:cs="Calibri"/>
        </w:rPr>
        <w:t>acquérir</w:t>
      </w:r>
      <w:r w:rsidRPr="00F40AF2">
        <w:rPr>
          <w:rFonts w:ascii="Calibri" w:hAnsi="Calibri" w:cs="Calibri"/>
        </w:rPr>
        <w:t xml:space="preserve"> de quelque autre </w:t>
      </w:r>
      <w:r w:rsidRPr="00F40AF2">
        <w:rPr>
          <w:rFonts w:ascii="Calibri" w:hAnsi="Calibri" w:cs="Calibri"/>
        </w:rPr>
        <w:t>manière</w:t>
      </w:r>
      <w:r w:rsidRPr="00F40AF2">
        <w:rPr>
          <w:rFonts w:ascii="Calibri" w:hAnsi="Calibri" w:cs="Calibri"/>
        </w:rPr>
        <w:t xml:space="preserve">, </w:t>
      </w:r>
      <w:r w:rsidRPr="00F40AF2">
        <w:rPr>
          <w:rFonts w:ascii="Calibri" w:hAnsi="Calibri" w:cs="Calibri"/>
        </w:rPr>
        <w:t>posséder</w:t>
      </w:r>
      <w:r w:rsidRPr="00F40AF2">
        <w:rPr>
          <w:rFonts w:ascii="Calibri" w:hAnsi="Calibri" w:cs="Calibri"/>
        </w:rPr>
        <w:t xml:space="preserve"> ou stocker des armes </w:t>
      </w:r>
      <w:r w:rsidRPr="00F40AF2">
        <w:rPr>
          <w:rFonts w:ascii="Calibri" w:hAnsi="Calibri" w:cs="Calibri"/>
        </w:rPr>
        <w:t>nucléaires</w:t>
      </w:r>
      <w:r w:rsidRPr="00F40AF2">
        <w:rPr>
          <w:rFonts w:ascii="Calibri" w:hAnsi="Calibri" w:cs="Calibri"/>
        </w:rPr>
        <w:t xml:space="preserve"> ou autres dispositifs explosifs </w:t>
      </w:r>
      <w:r w:rsidRPr="00F40AF2">
        <w:rPr>
          <w:rFonts w:ascii="Calibri" w:hAnsi="Calibri" w:cs="Calibri"/>
        </w:rPr>
        <w:t>nucléaire</w:t>
      </w:r>
      <w:r w:rsidRPr="00F40AF2">
        <w:rPr>
          <w:rFonts w:ascii="Calibri" w:hAnsi="Calibri" w:cs="Calibri"/>
        </w:rPr>
        <w:t xml:space="preserve"> ;</w:t>
      </w:r>
      <w:r w:rsidRPr="00F40AF2">
        <w:rPr>
          <w:rFonts w:ascii="Calibri" w:hAnsi="Calibri" w:cs="Calibri"/>
        </w:rPr>
        <w:br/>
      </w:r>
      <w:r w:rsidRPr="00F40AF2">
        <w:rPr>
          <w:rFonts w:ascii="Calibri" w:hAnsi="Calibri" w:cs="Calibri"/>
        </w:rPr>
        <w:t>transférer</w:t>
      </w:r>
      <w:r w:rsidRPr="00F40AF2">
        <w:rPr>
          <w:rFonts w:ascii="Calibri" w:hAnsi="Calibri" w:cs="Calibri"/>
        </w:rPr>
        <w:t xml:space="preserve"> à qui que ce soit, ni directement ni indirectement, des armes </w:t>
      </w:r>
      <w:r w:rsidRPr="00F40AF2">
        <w:rPr>
          <w:rFonts w:ascii="Calibri" w:hAnsi="Calibri" w:cs="Calibri"/>
        </w:rPr>
        <w:t>nucléaires</w:t>
      </w:r>
      <w:r w:rsidRPr="00F40AF2">
        <w:rPr>
          <w:rFonts w:ascii="Calibri" w:hAnsi="Calibri" w:cs="Calibri"/>
        </w:rPr>
        <w:t xml:space="preserve"> ou autres dispositifs explosifs </w:t>
      </w:r>
      <w:r w:rsidRPr="00F40AF2">
        <w:rPr>
          <w:rFonts w:ascii="Calibri" w:hAnsi="Calibri" w:cs="Calibri"/>
        </w:rPr>
        <w:t>nucléaires</w:t>
      </w:r>
      <w:r w:rsidRPr="00F40AF2">
        <w:rPr>
          <w:rFonts w:ascii="Calibri" w:hAnsi="Calibri" w:cs="Calibri"/>
        </w:rPr>
        <w:t xml:space="preserve">, ou le </w:t>
      </w:r>
      <w:r w:rsidRPr="00F40AF2">
        <w:rPr>
          <w:rFonts w:ascii="Calibri" w:hAnsi="Calibri" w:cs="Calibri"/>
        </w:rPr>
        <w:t>contrôle</w:t>
      </w:r>
      <w:r w:rsidRPr="00F40AF2">
        <w:rPr>
          <w:rFonts w:ascii="Calibri" w:hAnsi="Calibri" w:cs="Calibri"/>
        </w:rPr>
        <w:t xml:space="preserve"> de telles armes ou de tels dispositifs explosifs ; </w:t>
      </w:r>
    </w:p>
    <w:p w14:paraId="21B9EEDD" w14:textId="750D54DF" w:rsidR="00F40AF2" w:rsidRDefault="009400EE" w:rsidP="00F40AF2">
      <w:pPr>
        <w:pStyle w:val="Paragraphedeliste"/>
        <w:numPr>
          <w:ilvl w:val="0"/>
          <w:numId w:val="2"/>
        </w:numPr>
        <w:jc w:val="both"/>
        <w:rPr>
          <w:rFonts w:ascii="Calibri" w:hAnsi="Calibri" w:cs="Calibri"/>
        </w:rPr>
      </w:pPr>
      <w:proofErr w:type="gramStart"/>
      <w:r w:rsidRPr="00F40AF2">
        <w:rPr>
          <w:rFonts w:ascii="Calibri" w:hAnsi="Calibri" w:cs="Calibri"/>
        </w:rPr>
        <w:t>accepter</w:t>
      </w:r>
      <w:proofErr w:type="gramEnd"/>
      <w:r w:rsidRPr="00F40AF2">
        <w:rPr>
          <w:rFonts w:ascii="Calibri" w:hAnsi="Calibri" w:cs="Calibri"/>
        </w:rPr>
        <w:t xml:space="preserve">, ni directement ni indirectement, le transfert d’armes </w:t>
      </w:r>
      <w:r w:rsidRPr="00F40AF2">
        <w:rPr>
          <w:rFonts w:ascii="Calibri" w:hAnsi="Calibri" w:cs="Calibri"/>
        </w:rPr>
        <w:t>nucléaires</w:t>
      </w:r>
      <w:r w:rsidRPr="00F40AF2">
        <w:rPr>
          <w:rFonts w:ascii="Calibri" w:hAnsi="Calibri" w:cs="Calibri"/>
        </w:rPr>
        <w:t xml:space="preserve"> ou autres dispositifs explosifs </w:t>
      </w:r>
      <w:r w:rsidRPr="00F40AF2">
        <w:rPr>
          <w:rFonts w:ascii="Calibri" w:hAnsi="Calibri" w:cs="Calibri"/>
        </w:rPr>
        <w:t>nucléaires</w:t>
      </w:r>
      <w:r w:rsidRPr="00F40AF2">
        <w:rPr>
          <w:rFonts w:ascii="Calibri" w:hAnsi="Calibri" w:cs="Calibri"/>
        </w:rPr>
        <w:t xml:space="preserve"> ou du </w:t>
      </w:r>
      <w:r w:rsidRPr="00F40AF2">
        <w:rPr>
          <w:rFonts w:ascii="Calibri" w:hAnsi="Calibri" w:cs="Calibri"/>
        </w:rPr>
        <w:t>contrôle</w:t>
      </w:r>
      <w:r w:rsidRPr="00F40AF2">
        <w:rPr>
          <w:rFonts w:ascii="Calibri" w:hAnsi="Calibri" w:cs="Calibri"/>
        </w:rPr>
        <w:t xml:space="preserve"> de telles armes ou de tels dispositifs explosifs</w:t>
      </w:r>
      <w:r w:rsidR="00F40AF2">
        <w:rPr>
          <w:rFonts w:ascii="Calibri" w:hAnsi="Calibri" w:cs="Calibri"/>
        </w:rPr>
        <w:t> ;</w:t>
      </w:r>
      <w:r w:rsidRPr="00F40AF2">
        <w:rPr>
          <w:rFonts w:ascii="Calibri" w:hAnsi="Calibri" w:cs="Calibri"/>
        </w:rPr>
        <w:t xml:space="preserve"> </w:t>
      </w:r>
    </w:p>
    <w:p w14:paraId="5F7290D6" w14:textId="77777777" w:rsidR="00F40AF2" w:rsidRDefault="009400EE" w:rsidP="009400EE">
      <w:pPr>
        <w:pStyle w:val="Paragraphedeliste"/>
        <w:numPr>
          <w:ilvl w:val="0"/>
          <w:numId w:val="2"/>
        </w:numPr>
        <w:jc w:val="both"/>
        <w:rPr>
          <w:rFonts w:ascii="Calibri" w:hAnsi="Calibri" w:cs="Calibri"/>
        </w:rPr>
      </w:pPr>
      <w:proofErr w:type="gramStart"/>
      <w:r w:rsidRPr="00F40AF2">
        <w:rPr>
          <w:rFonts w:ascii="Calibri" w:hAnsi="Calibri" w:cs="Calibri"/>
        </w:rPr>
        <w:t>employer</w:t>
      </w:r>
      <w:proofErr w:type="gramEnd"/>
      <w:r w:rsidRPr="00F40AF2">
        <w:rPr>
          <w:rFonts w:ascii="Calibri" w:hAnsi="Calibri" w:cs="Calibri"/>
        </w:rPr>
        <w:t xml:space="preserve"> ni menacer d’employer des armes </w:t>
      </w:r>
      <w:r w:rsidRPr="00F40AF2">
        <w:rPr>
          <w:rFonts w:ascii="Calibri" w:hAnsi="Calibri" w:cs="Calibri"/>
        </w:rPr>
        <w:t>nucléaires</w:t>
      </w:r>
      <w:r w:rsidRPr="00F40AF2">
        <w:rPr>
          <w:rFonts w:ascii="Calibri" w:hAnsi="Calibri" w:cs="Calibri"/>
        </w:rPr>
        <w:t xml:space="preserve"> ou d’autres dispositifs explosifs </w:t>
      </w:r>
      <w:r w:rsidRPr="00F40AF2">
        <w:rPr>
          <w:rFonts w:ascii="Calibri" w:hAnsi="Calibri" w:cs="Calibri"/>
        </w:rPr>
        <w:t>nucléaires</w:t>
      </w:r>
      <w:r w:rsidRPr="00F40AF2">
        <w:rPr>
          <w:rFonts w:ascii="Calibri" w:hAnsi="Calibri" w:cs="Calibri"/>
        </w:rPr>
        <w:t xml:space="preserve"> ; aider, encourager ou inciter quiconque, de quelque </w:t>
      </w:r>
      <w:r w:rsidRPr="00F40AF2">
        <w:rPr>
          <w:rFonts w:ascii="Calibri" w:hAnsi="Calibri" w:cs="Calibri"/>
        </w:rPr>
        <w:t>manière</w:t>
      </w:r>
      <w:r w:rsidRPr="00F40AF2">
        <w:rPr>
          <w:rFonts w:ascii="Calibri" w:hAnsi="Calibri" w:cs="Calibri"/>
        </w:rPr>
        <w:t xml:space="preserve"> que ce soit, à se livrer </w:t>
      </w:r>
      <w:proofErr w:type="spellStart"/>
      <w:r w:rsidRPr="00F40AF2">
        <w:rPr>
          <w:rFonts w:ascii="Calibri" w:hAnsi="Calibri" w:cs="Calibri"/>
        </w:rPr>
        <w:t>a</w:t>
      </w:r>
      <w:proofErr w:type="spellEnd"/>
      <w:r w:rsidRPr="00F40AF2">
        <w:rPr>
          <w:rFonts w:ascii="Calibri" w:hAnsi="Calibri" w:cs="Calibri"/>
        </w:rPr>
        <w:t xml:space="preserve">̀ une </w:t>
      </w:r>
      <w:r w:rsidRPr="00F40AF2">
        <w:rPr>
          <w:rFonts w:ascii="Calibri" w:hAnsi="Calibri" w:cs="Calibri"/>
        </w:rPr>
        <w:t>activité</w:t>
      </w:r>
      <w:r w:rsidRPr="00F40AF2">
        <w:rPr>
          <w:rFonts w:ascii="Calibri" w:hAnsi="Calibri" w:cs="Calibri"/>
        </w:rPr>
        <w:t xml:space="preserve">́ interdite à un </w:t>
      </w:r>
      <w:r w:rsidRPr="00F40AF2">
        <w:rPr>
          <w:rFonts w:ascii="Calibri" w:hAnsi="Calibri" w:cs="Calibri"/>
        </w:rPr>
        <w:t>État</w:t>
      </w:r>
      <w:r w:rsidRPr="00F40AF2">
        <w:rPr>
          <w:rFonts w:ascii="Calibri" w:hAnsi="Calibri" w:cs="Calibri"/>
        </w:rPr>
        <w:t xml:space="preserve"> partie du </w:t>
      </w:r>
      <w:r w:rsidRPr="00F40AF2">
        <w:rPr>
          <w:rFonts w:ascii="Calibri" w:hAnsi="Calibri" w:cs="Calibri"/>
        </w:rPr>
        <w:t>présent</w:t>
      </w:r>
      <w:r w:rsidRPr="00F40AF2">
        <w:rPr>
          <w:rFonts w:ascii="Calibri" w:hAnsi="Calibri" w:cs="Calibri"/>
        </w:rPr>
        <w:t xml:space="preserve"> Traité ; </w:t>
      </w:r>
    </w:p>
    <w:p w14:paraId="7D9016CD" w14:textId="77777777" w:rsidR="005E7BCB" w:rsidRDefault="005E7BCB" w:rsidP="005E7BCB">
      <w:pPr>
        <w:pStyle w:val="Paragraphedeliste"/>
        <w:jc w:val="both"/>
        <w:rPr>
          <w:rFonts w:ascii="Calibri" w:hAnsi="Calibri" w:cs="Calibri"/>
        </w:rPr>
      </w:pPr>
    </w:p>
    <w:p w14:paraId="7DA69F9A" w14:textId="77777777" w:rsidR="005E7BCB" w:rsidRDefault="005E7BCB" w:rsidP="005E7BCB">
      <w:pPr>
        <w:pStyle w:val="Paragraphedeliste"/>
        <w:jc w:val="both"/>
        <w:rPr>
          <w:rFonts w:ascii="Calibri" w:hAnsi="Calibri" w:cs="Calibri"/>
        </w:rPr>
      </w:pPr>
    </w:p>
    <w:p w14:paraId="34939BF0" w14:textId="1BC79F4D" w:rsidR="009400EE" w:rsidRPr="00F40AF2" w:rsidRDefault="009400EE" w:rsidP="009400EE">
      <w:pPr>
        <w:pStyle w:val="Paragraphedeliste"/>
        <w:numPr>
          <w:ilvl w:val="0"/>
          <w:numId w:val="2"/>
        </w:numPr>
        <w:jc w:val="both"/>
        <w:rPr>
          <w:rFonts w:ascii="Calibri" w:hAnsi="Calibri" w:cs="Calibri"/>
        </w:rPr>
      </w:pPr>
      <w:proofErr w:type="gramStart"/>
      <w:r w:rsidRPr="00F40AF2">
        <w:rPr>
          <w:rFonts w:ascii="Calibri" w:hAnsi="Calibri" w:cs="Calibri"/>
        </w:rPr>
        <w:t>autoriser</w:t>
      </w:r>
      <w:proofErr w:type="gramEnd"/>
      <w:r w:rsidRPr="00F40AF2">
        <w:rPr>
          <w:rFonts w:ascii="Calibri" w:hAnsi="Calibri" w:cs="Calibri"/>
        </w:rPr>
        <w:t xml:space="preserve"> l’implantation, l’installation ou le </w:t>
      </w:r>
      <w:r w:rsidRPr="00F40AF2">
        <w:rPr>
          <w:rFonts w:ascii="Calibri" w:hAnsi="Calibri" w:cs="Calibri"/>
        </w:rPr>
        <w:t>déploiement</w:t>
      </w:r>
      <w:r w:rsidRPr="00F40AF2">
        <w:rPr>
          <w:rFonts w:ascii="Calibri" w:hAnsi="Calibri" w:cs="Calibri"/>
        </w:rPr>
        <w:t xml:space="preserve"> d’armes </w:t>
      </w:r>
      <w:r w:rsidRPr="00F40AF2">
        <w:rPr>
          <w:rFonts w:ascii="Calibri" w:hAnsi="Calibri" w:cs="Calibri"/>
        </w:rPr>
        <w:t>nucléaires</w:t>
      </w:r>
      <w:r w:rsidRPr="00F40AF2">
        <w:rPr>
          <w:rFonts w:ascii="Calibri" w:hAnsi="Calibri" w:cs="Calibri"/>
        </w:rPr>
        <w:t xml:space="preserve"> ou autres dispositifs explosifs </w:t>
      </w:r>
      <w:r w:rsidRPr="00F40AF2">
        <w:rPr>
          <w:rFonts w:ascii="Calibri" w:hAnsi="Calibri" w:cs="Calibri"/>
        </w:rPr>
        <w:t>nucléaires</w:t>
      </w:r>
      <w:r w:rsidRPr="00F40AF2">
        <w:rPr>
          <w:rFonts w:ascii="Calibri" w:hAnsi="Calibri" w:cs="Calibri"/>
        </w:rPr>
        <w:t xml:space="preserve"> sur son territoire ou en tout lieu placé sous sa juridiction ou son </w:t>
      </w:r>
      <w:r w:rsidRPr="00F40AF2">
        <w:rPr>
          <w:rFonts w:ascii="Calibri" w:hAnsi="Calibri" w:cs="Calibri"/>
        </w:rPr>
        <w:t>contrôle</w:t>
      </w:r>
      <w:r w:rsidRPr="00F40AF2">
        <w:rPr>
          <w:rFonts w:ascii="Calibri" w:hAnsi="Calibri" w:cs="Calibri"/>
        </w:rPr>
        <w:t>. » </w:t>
      </w:r>
    </w:p>
    <w:p w14:paraId="1DD20714" w14:textId="3433FBB5" w:rsidR="009400EE" w:rsidRPr="009400EE" w:rsidRDefault="009400EE" w:rsidP="009400EE">
      <w:pPr>
        <w:jc w:val="both"/>
        <w:rPr>
          <w:rFonts w:ascii="Calibri" w:hAnsi="Calibri" w:cs="Calibri"/>
        </w:rPr>
      </w:pPr>
      <w:r w:rsidRPr="009400EE">
        <w:rPr>
          <w:rFonts w:ascii="Calibri" w:hAnsi="Calibri" w:cs="Calibri"/>
          <w:b/>
          <w:bCs/>
        </w:rPr>
        <w:t>VU </w:t>
      </w:r>
      <w:r w:rsidRPr="009400EE">
        <w:rPr>
          <w:rFonts w:ascii="Calibri" w:hAnsi="Calibri" w:cs="Calibri"/>
        </w:rPr>
        <w:t xml:space="preserve">l'article L2212-2 du Code général des </w:t>
      </w:r>
      <w:r w:rsidRPr="009400EE">
        <w:rPr>
          <w:rFonts w:ascii="Calibri" w:hAnsi="Calibri" w:cs="Calibri"/>
        </w:rPr>
        <w:t>collectivités</w:t>
      </w:r>
      <w:r w:rsidRPr="009400EE">
        <w:rPr>
          <w:rFonts w:ascii="Calibri" w:hAnsi="Calibri" w:cs="Calibri"/>
        </w:rPr>
        <w:t xml:space="preserve"> territoriales, le maire doit veiller </w:t>
      </w:r>
      <w:proofErr w:type="spellStart"/>
      <w:r w:rsidRPr="009400EE">
        <w:rPr>
          <w:rFonts w:ascii="Calibri" w:hAnsi="Calibri" w:cs="Calibri"/>
        </w:rPr>
        <w:t>a</w:t>
      </w:r>
      <w:proofErr w:type="spellEnd"/>
      <w:r w:rsidRPr="009400EE">
        <w:rPr>
          <w:rFonts w:ascii="Calibri" w:hAnsi="Calibri" w:cs="Calibri"/>
        </w:rPr>
        <w:t xml:space="preserve">̀ assurer le bon ordre, la </w:t>
      </w:r>
      <w:r w:rsidRPr="009400EE">
        <w:rPr>
          <w:rFonts w:ascii="Calibri" w:hAnsi="Calibri" w:cs="Calibri"/>
        </w:rPr>
        <w:t>sureté</w:t>
      </w:r>
      <w:r w:rsidRPr="009400EE">
        <w:rPr>
          <w:rFonts w:ascii="Calibri" w:hAnsi="Calibri" w:cs="Calibri"/>
        </w:rPr>
        <w:t xml:space="preserve">, la </w:t>
      </w:r>
      <w:r w:rsidRPr="009400EE">
        <w:rPr>
          <w:rFonts w:ascii="Calibri" w:hAnsi="Calibri" w:cs="Calibri"/>
        </w:rPr>
        <w:t>sécurité</w:t>
      </w:r>
      <w:r w:rsidRPr="009400EE">
        <w:rPr>
          <w:rFonts w:ascii="Calibri" w:hAnsi="Calibri" w:cs="Calibri"/>
        </w:rPr>
        <w:t xml:space="preserve"> qui concerne entre autres la </w:t>
      </w:r>
      <w:r w:rsidRPr="009400EE">
        <w:rPr>
          <w:rFonts w:ascii="Calibri" w:hAnsi="Calibri" w:cs="Calibri"/>
        </w:rPr>
        <w:t>prévention</w:t>
      </w:r>
      <w:r w:rsidRPr="009400EE">
        <w:rPr>
          <w:rFonts w:ascii="Calibri" w:hAnsi="Calibri" w:cs="Calibri"/>
        </w:rPr>
        <w:t xml:space="preserve"> des accidents et des pollutions. L2212- 2 </w:t>
      </w:r>
      <w:r w:rsidRPr="009400EE">
        <w:rPr>
          <w:rFonts w:ascii="Calibri" w:hAnsi="Calibri" w:cs="Calibri"/>
        </w:rPr>
        <w:t>alinéas</w:t>
      </w:r>
      <w:r w:rsidRPr="009400EE">
        <w:rPr>
          <w:rFonts w:ascii="Calibri" w:hAnsi="Calibri" w:cs="Calibri"/>
        </w:rPr>
        <w:t xml:space="preserve"> 5 stipulant de plus que le maire doit « </w:t>
      </w:r>
      <w:r w:rsidRPr="009400EE">
        <w:rPr>
          <w:rFonts w:ascii="Calibri" w:hAnsi="Calibri" w:cs="Calibri"/>
        </w:rPr>
        <w:t>prévenir</w:t>
      </w:r>
      <w:r w:rsidRPr="009400EE">
        <w:rPr>
          <w:rFonts w:ascii="Calibri" w:hAnsi="Calibri" w:cs="Calibri"/>
        </w:rPr>
        <w:t xml:space="preserve">, par des </w:t>
      </w:r>
      <w:r w:rsidRPr="009400EE">
        <w:rPr>
          <w:rFonts w:ascii="Calibri" w:hAnsi="Calibri" w:cs="Calibri"/>
        </w:rPr>
        <w:t>précautions</w:t>
      </w:r>
      <w:r w:rsidRPr="009400EE">
        <w:rPr>
          <w:rFonts w:ascii="Calibri" w:hAnsi="Calibri" w:cs="Calibri"/>
        </w:rPr>
        <w:t xml:space="preserve"> convenables, [...] les accidents et les </w:t>
      </w:r>
      <w:r w:rsidRPr="009400EE">
        <w:rPr>
          <w:rFonts w:ascii="Calibri" w:hAnsi="Calibri" w:cs="Calibri"/>
        </w:rPr>
        <w:t>fléaux</w:t>
      </w:r>
      <w:r w:rsidRPr="009400EE">
        <w:rPr>
          <w:rFonts w:ascii="Calibri" w:hAnsi="Calibri" w:cs="Calibri"/>
        </w:rPr>
        <w:t xml:space="preserve"> calamiteux ainsi que les pollutions de toute nature »,</w:t>
      </w:r>
    </w:p>
    <w:p w14:paraId="1D664948" w14:textId="148E5A89" w:rsidR="009400EE" w:rsidRPr="009400EE" w:rsidRDefault="009400EE" w:rsidP="009400EE">
      <w:pPr>
        <w:jc w:val="both"/>
        <w:rPr>
          <w:rFonts w:ascii="Calibri" w:hAnsi="Calibri" w:cs="Calibri"/>
        </w:rPr>
      </w:pPr>
      <w:r w:rsidRPr="009400EE">
        <w:rPr>
          <w:rFonts w:ascii="Calibri" w:hAnsi="Calibri" w:cs="Calibri"/>
          <w:b/>
          <w:bCs/>
        </w:rPr>
        <w:t>ATTENDU </w:t>
      </w:r>
      <w:r w:rsidRPr="009400EE">
        <w:rPr>
          <w:rFonts w:ascii="Calibri" w:hAnsi="Calibri" w:cs="Calibri"/>
        </w:rPr>
        <w:t xml:space="preserve">que l’arme </w:t>
      </w:r>
      <w:r w:rsidRPr="009400EE">
        <w:rPr>
          <w:rFonts w:ascii="Calibri" w:hAnsi="Calibri" w:cs="Calibri"/>
        </w:rPr>
        <w:t>nucléaire</w:t>
      </w:r>
      <w:r w:rsidRPr="009400EE">
        <w:rPr>
          <w:rFonts w:ascii="Calibri" w:hAnsi="Calibri" w:cs="Calibri"/>
        </w:rPr>
        <w:t xml:space="preserve"> a</w:t>
      </w:r>
      <w:r w:rsidR="00F40AF2">
        <w:rPr>
          <w:rFonts w:ascii="Calibri" w:hAnsi="Calibri" w:cs="Calibri"/>
        </w:rPr>
        <w:t xml:space="preserve"> été</w:t>
      </w:r>
      <w:r w:rsidRPr="009400EE">
        <w:rPr>
          <w:rFonts w:ascii="Calibri" w:hAnsi="Calibri" w:cs="Calibri"/>
        </w:rPr>
        <w:t xml:space="preserve"> </w:t>
      </w:r>
      <w:r w:rsidRPr="009400EE">
        <w:rPr>
          <w:rFonts w:ascii="Calibri" w:hAnsi="Calibri" w:cs="Calibri"/>
        </w:rPr>
        <w:t>utilisée</w:t>
      </w:r>
      <w:r w:rsidRPr="009400EE">
        <w:rPr>
          <w:rFonts w:ascii="Calibri" w:hAnsi="Calibri" w:cs="Calibri"/>
        </w:rPr>
        <w:t xml:space="preserve"> comme arme de guerre par deux fois dans l’histoire de l’</w:t>
      </w:r>
      <w:r w:rsidRPr="009400EE">
        <w:rPr>
          <w:rFonts w:ascii="Calibri" w:hAnsi="Calibri" w:cs="Calibri"/>
        </w:rPr>
        <w:t>Humanité</w:t>
      </w:r>
      <w:r w:rsidRPr="009400EE">
        <w:rPr>
          <w:rFonts w:ascii="Calibri" w:hAnsi="Calibri" w:cs="Calibri"/>
        </w:rPr>
        <w:t xml:space="preserve">́ (Hiroshima et Nagasaki, les 6 et 9 </w:t>
      </w:r>
      <w:r w:rsidR="008642DE" w:rsidRPr="009400EE">
        <w:rPr>
          <w:rFonts w:ascii="Calibri" w:hAnsi="Calibri" w:cs="Calibri"/>
        </w:rPr>
        <w:t>août</w:t>
      </w:r>
      <w:r w:rsidRPr="009400EE">
        <w:rPr>
          <w:rFonts w:ascii="Calibri" w:hAnsi="Calibri" w:cs="Calibri"/>
        </w:rPr>
        <w:t xml:space="preserve"> 1945), et plus de 2 000 fois </w:t>
      </w:r>
      <w:proofErr w:type="spellStart"/>
      <w:r w:rsidRPr="009400EE">
        <w:rPr>
          <w:rFonts w:ascii="Calibri" w:hAnsi="Calibri" w:cs="Calibri"/>
        </w:rPr>
        <w:t>a</w:t>
      </w:r>
      <w:proofErr w:type="spellEnd"/>
      <w:r w:rsidRPr="009400EE">
        <w:rPr>
          <w:rFonts w:ascii="Calibri" w:hAnsi="Calibri" w:cs="Calibri"/>
        </w:rPr>
        <w:t xml:space="preserve">̀ travers des explosions souterraines et </w:t>
      </w:r>
      <w:r w:rsidRPr="009400EE">
        <w:rPr>
          <w:rFonts w:ascii="Calibri" w:hAnsi="Calibri" w:cs="Calibri"/>
        </w:rPr>
        <w:t>atmosphériques</w:t>
      </w:r>
      <w:r w:rsidRPr="009400EE">
        <w:rPr>
          <w:rFonts w:ascii="Calibri" w:hAnsi="Calibri" w:cs="Calibri"/>
        </w:rPr>
        <w:t xml:space="preserve">, entrainant des </w:t>
      </w:r>
      <w:r w:rsidRPr="009400EE">
        <w:rPr>
          <w:rFonts w:ascii="Calibri" w:hAnsi="Calibri" w:cs="Calibri"/>
        </w:rPr>
        <w:t>conséquences</w:t>
      </w:r>
      <w:r w:rsidRPr="009400EE">
        <w:rPr>
          <w:rFonts w:ascii="Calibri" w:hAnsi="Calibri" w:cs="Calibri"/>
        </w:rPr>
        <w:t xml:space="preserve"> humanitaires et environnementales importantes toujours d’</w:t>
      </w:r>
      <w:r w:rsidR="008642DE" w:rsidRPr="009400EE">
        <w:rPr>
          <w:rFonts w:ascii="Calibri" w:hAnsi="Calibri" w:cs="Calibri"/>
        </w:rPr>
        <w:t>actualité</w:t>
      </w:r>
      <w:r w:rsidRPr="009400EE">
        <w:rPr>
          <w:rFonts w:ascii="Calibri" w:hAnsi="Calibri" w:cs="Calibri"/>
        </w:rPr>
        <w:t>, </w:t>
      </w:r>
    </w:p>
    <w:p w14:paraId="78161FC7" w14:textId="459C8AAD" w:rsidR="009400EE" w:rsidRPr="009400EE" w:rsidRDefault="009400EE" w:rsidP="009400EE">
      <w:pPr>
        <w:jc w:val="both"/>
        <w:rPr>
          <w:rFonts w:ascii="Calibri" w:hAnsi="Calibri" w:cs="Calibri"/>
        </w:rPr>
      </w:pPr>
      <w:r w:rsidRPr="009400EE">
        <w:rPr>
          <w:rFonts w:ascii="Calibri" w:hAnsi="Calibri" w:cs="Calibri"/>
          <w:b/>
          <w:bCs/>
        </w:rPr>
        <w:t>ATTENDU </w:t>
      </w:r>
      <w:r w:rsidRPr="009400EE">
        <w:rPr>
          <w:rFonts w:ascii="Calibri" w:hAnsi="Calibri" w:cs="Calibri"/>
        </w:rPr>
        <w:t>que l’</w:t>
      </w:r>
      <w:r w:rsidR="008642DE" w:rsidRPr="009400EE">
        <w:rPr>
          <w:rFonts w:ascii="Calibri" w:hAnsi="Calibri" w:cs="Calibri"/>
        </w:rPr>
        <w:t>année</w:t>
      </w:r>
      <w:r w:rsidRPr="009400EE">
        <w:rPr>
          <w:rFonts w:ascii="Calibri" w:hAnsi="Calibri" w:cs="Calibri"/>
        </w:rPr>
        <w:t xml:space="preserve"> 2025 marque les 80 ans de la toute </w:t>
      </w:r>
      <w:r w:rsidR="008642DE" w:rsidRPr="009400EE">
        <w:rPr>
          <w:rFonts w:ascii="Calibri" w:hAnsi="Calibri" w:cs="Calibri"/>
        </w:rPr>
        <w:t>première</w:t>
      </w:r>
      <w:r w:rsidRPr="009400EE">
        <w:rPr>
          <w:rFonts w:ascii="Calibri" w:hAnsi="Calibri" w:cs="Calibri"/>
        </w:rPr>
        <w:t xml:space="preserve"> explosion d’arme </w:t>
      </w:r>
      <w:r w:rsidR="008642DE" w:rsidRPr="009400EE">
        <w:rPr>
          <w:rFonts w:ascii="Calibri" w:hAnsi="Calibri" w:cs="Calibri"/>
        </w:rPr>
        <w:t>nucléaire</w:t>
      </w:r>
      <w:r w:rsidRPr="009400EE">
        <w:rPr>
          <w:rFonts w:ascii="Calibri" w:hAnsi="Calibri" w:cs="Calibri"/>
        </w:rPr>
        <w:t xml:space="preserve"> (16 juillet 1945, </w:t>
      </w:r>
      <w:r w:rsidR="008642DE" w:rsidRPr="009400EE">
        <w:rPr>
          <w:rFonts w:ascii="Calibri" w:hAnsi="Calibri" w:cs="Calibri"/>
        </w:rPr>
        <w:t>désert</w:t>
      </w:r>
      <w:r w:rsidRPr="009400EE">
        <w:rPr>
          <w:rFonts w:ascii="Calibri" w:hAnsi="Calibri" w:cs="Calibri"/>
        </w:rPr>
        <w:t xml:space="preserve"> Alamogordo, </w:t>
      </w:r>
      <w:r w:rsidR="008642DE" w:rsidRPr="009400EE">
        <w:rPr>
          <w:rFonts w:ascii="Calibri" w:hAnsi="Calibri" w:cs="Calibri"/>
        </w:rPr>
        <w:t>États-Unis</w:t>
      </w:r>
      <w:r w:rsidRPr="009400EE">
        <w:rPr>
          <w:rFonts w:ascii="Calibri" w:hAnsi="Calibri" w:cs="Calibri"/>
        </w:rPr>
        <w:t xml:space="preserve">) et les 80e </w:t>
      </w:r>
      <w:r w:rsidR="008642DE" w:rsidRPr="009400EE">
        <w:rPr>
          <w:rFonts w:ascii="Calibri" w:hAnsi="Calibri" w:cs="Calibri"/>
        </w:rPr>
        <w:t>commémorations</w:t>
      </w:r>
      <w:r w:rsidRPr="009400EE">
        <w:rPr>
          <w:rFonts w:ascii="Calibri" w:hAnsi="Calibri" w:cs="Calibri"/>
        </w:rPr>
        <w:t xml:space="preserve"> des bombardements atomiques des villes japonaises d’Hiroshima et de Nagasaki. </w:t>
      </w:r>
    </w:p>
    <w:p w14:paraId="03CE0038" w14:textId="3187F242" w:rsidR="009400EE" w:rsidRPr="009400EE" w:rsidRDefault="009400EE" w:rsidP="009400EE">
      <w:pPr>
        <w:jc w:val="both"/>
        <w:rPr>
          <w:rFonts w:ascii="Calibri" w:hAnsi="Calibri" w:cs="Calibri"/>
        </w:rPr>
      </w:pPr>
      <w:r w:rsidRPr="009400EE">
        <w:rPr>
          <w:rFonts w:ascii="Calibri" w:hAnsi="Calibri" w:cs="Calibri"/>
          <w:b/>
          <w:bCs/>
        </w:rPr>
        <w:t>ATTENDU </w:t>
      </w:r>
      <w:r w:rsidRPr="009400EE">
        <w:rPr>
          <w:rFonts w:ascii="Calibri" w:hAnsi="Calibri" w:cs="Calibri"/>
        </w:rPr>
        <w:t>que l’existence des armes</w:t>
      </w:r>
      <w:r w:rsidR="00F40AF2">
        <w:rPr>
          <w:rFonts w:ascii="Calibri" w:hAnsi="Calibri" w:cs="Calibri"/>
        </w:rPr>
        <w:t xml:space="preserve"> </w:t>
      </w:r>
      <w:r w:rsidR="00F40AF2" w:rsidRPr="009400EE">
        <w:rPr>
          <w:rFonts w:ascii="Calibri" w:hAnsi="Calibri" w:cs="Calibri"/>
        </w:rPr>
        <w:t>nucléaires</w:t>
      </w:r>
      <w:r w:rsidRPr="009400EE">
        <w:rPr>
          <w:rFonts w:ascii="Calibri" w:hAnsi="Calibri" w:cs="Calibri"/>
        </w:rPr>
        <w:t xml:space="preserve">, comme le souligne la situation internationale, entretient les </w:t>
      </w:r>
      <w:r w:rsidR="00F40AF2" w:rsidRPr="009400EE">
        <w:rPr>
          <w:rFonts w:ascii="Calibri" w:hAnsi="Calibri" w:cs="Calibri"/>
        </w:rPr>
        <w:t>différentes</w:t>
      </w:r>
      <w:r w:rsidRPr="009400EE">
        <w:rPr>
          <w:rFonts w:ascii="Calibri" w:hAnsi="Calibri" w:cs="Calibri"/>
        </w:rPr>
        <w:t xml:space="preserve"> formes de </w:t>
      </w:r>
      <w:r w:rsidR="00F40AF2" w:rsidRPr="009400EE">
        <w:rPr>
          <w:rFonts w:ascii="Calibri" w:hAnsi="Calibri" w:cs="Calibri"/>
        </w:rPr>
        <w:t>prolifération</w:t>
      </w:r>
      <w:r w:rsidRPr="009400EE">
        <w:rPr>
          <w:rFonts w:ascii="Calibri" w:hAnsi="Calibri" w:cs="Calibri"/>
        </w:rPr>
        <w:t xml:space="preserve"> </w:t>
      </w:r>
      <w:r w:rsidR="00F40AF2" w:rsidRPr="009400EE">
        <w:rPr>
          <w:rFonts w:ascii="Calibri" w:hAnsi="Calibri" w:cs="Calibri"/>
        </w:rPr>
        <w:t>nucléaire</w:t>
      </w:r>
      <w:r w:rsidRPr="009400EE">
        <w:rPr>
          <w:rFonts w:ascii="Calibri" w:hAnsi="Calibri" w:cs="Calibri"/>
        </w:rPr>
        <w:t xml:space="preserve"> et </w:t>
      </w:r>
      <w:r w:rsidR="00F40AF2" w:rsidRPr="009400EE">
        <w:rPr>
          <w:rFonts w:ascii="Calibri" w:hAnsi="Calibri" w:cs="Calibri"/>
        </w:rPr>
        <w:t>accroit</w:t>
      </w:r>
      <w:r w:rsidRPr="009400EE">
        <w:rPr>
          <w:rFonts w:ascii="Calibri" w:hAnsi="Calibri" w:cs="Calibri"/>
        </w:rPr>
        <w:t xml:space="preserve"> le danger d’un usage volontaire, accidentel ou par erreur, </w:t>
      </w:r>
    </w:p>
    <w:p w14:paraId="10EB1F9D" w14:textId="765D8A95" w:rsidR="009400EE" w:rsidRPr="009400EE" w:rsidRDefault="009400EE" w:rsidP="009400EE">
      <w:pPr>
        <w:jc w:val="both"/>
        <w:rPr>
          <w:rFonts w:ascii="Calibri" w:hAnsi="Calibri" w:cs="Calibri"/>
        </w:rPr>
      </w:pPr>
      <w:r w:rsidRPr="009400EE">
        <w:rPr>
          <w:rFonts w:ascii="Calibri" w:hAnsi="Calibri" w:cs="Calibri"/>
          <w:b/>
          <w:bCs/>
        </w:rPr>
        <w:t>ATTENDU </w:t>
      </w:r>
      <w:r w:rsidRPr="009400EE">
        <w:rPr>
          <w:rFonts w:ascii="Calibri" w:hAnsi="Calibri" w:cs="Calibri"/>
        </w:rPr>
        <w:t xml:space="preserve">que toute </w:t>
      </w:r>
      <w:r w:rsidR="00F40AF2" w:rsidRPr="009400EE">
        <w:rPr>
          <w:rFonts w:ascii="Calibri" w:hAnsi="Calibri" w:cs="Calibri"/>
        </w:rPr>
        <w:t>détonation</w:t>
      </w:r>
      <w:r w:rsidRPr="009400EE">
        <w:rPr>
          <w:rFonts w:ascii="Calibri" w:hAnsi="Calibri" w:cs="Calibri"/>
        </w:rPr>
        <w:t xml:space="preserve"> </w:t>
      </w:r>
      <w:r w:rsidR="00F40AF2" w:rsidRPr="009400EE">
        <w:rPr>
          <w:rFonts w:ascii="Calibri" w:hAnsi="Calibri" w:cs="Calibri"/>
        </w:rPr>
        <w:t>nucléaires</w:t>
      </w:r>
      <w:r w:rsidRPr="009400EE">
        <w:rPr>
          <w:rFonts w:ascii="Calibri" w:hAnsi="Calibri" w:cs="Calibri"/>
        </w:rPr>
        <w:t xml:space="preserve"> aurait des </w:t>
      </w:r>
      <w:r w:rsidR="00F40AF2" w:rsidRPr="009400EE">
        <w:rPr>
          <w:rFonts w:ascii="Calibri" w:hAnsi="Calibri" w:cs="Calibri"/>
        </w:rPr>
        <w:t>conséquences</w:t>
      </w:r>
      <w:r w:rsidRPr="009400EE">
        <w:rPr>
          <w:rFonts w:ascii="Calibri" w:hAnsi="Calibri" w:cs="Calibri"/>
        </w:rPr>
        <w:t xml:space="preserve"> humanitaires et environnementales catastrophiques </w:t>
      </w:r>
      <w:r w:rsidR="008642DE" w:rsidRPr="009400EE">
        <w:rPr>
          <w:rFonts w:ascii="Calibri" w:hAnsi="Calibri" w:cs="Calibri"/>
        </w:rPr>
        <w:t>immédiates</w:t>
      </w:r>
      <w:r w:rsidRPr="009400EE">
        <w:rPr>
          <w:rFonts w:ascii="Calibri" w:hAnsi="Calibri" w:cs="Calibri"/>
        </w:rPr>
        <w:t xml:space="preserve"> pour l’ensemble des </w:t>
      </w:r>
      <w:r w:rsidR="00F40AF2" w:rsidRPr="009400EE">
        <w:rPr>
          <w:rFonts w:ascii="Calibri" w:hAnsi="Calibri" w:cs="Calibri"/>
        </w:rPr>
        <w:t>États</w:t>
      </w:r>
      <w:r w:rsidRPr="009400EE">
        <w:rPr>
          <w:rFonts w:ascii="Calibri" w:hAnsi="Calibri" w:cs="Calibri"/>
        </w:rPr>
        <w:t xml:space="preserve"> de la </w:t>
      </w:r>
      <w:r w:rsidR="00F40AF2" w:rsidRPr="009400EE">
        <w:rPr>
          <w:rFonts w:ascii="Calibri" w:hAnsi="Calibri" w:cs="Calibri"/>
        </w:rPr>
        <w:t>planète</w:t>
      </w:r>
      <w:r w:rsidRPr="009400EE">
        <w:rPr>
          <w:rFonts w:ascii="Calibri" w:hAnsi="Calibri" w:cs="Calibri"/>
        </w:rPr>
        <w:t xml:space="preserve">, et un impact pour les </w:t>
      </w:r>
      <w:r w:rsidR="00F40AF2" w:rsidRPr="009400EE">
        <w:rPr>
          <w:rFonts w:ascii="Calibri" w:hAnsi="Calibri" w:cs="Calibri"/>
        </w:rPr>
        <w:t>générations</w:t>
      </w:r>
      <w:r w:rsidRPr="009400EE">
        <w:rPr>
          <w:rFonts w:ascii="Calibri" w:hAnsi="Calibri" w:cs="Calibri"/>
        </w:rPr>
        <w:t xml:space="preserve"> futures, </w:t>
      </w:r>
    </w:p>
    <w:p w14:paraId="27289783" w14:textId="4213B971" w:rsidR="009400EE" w:rsidRPr="009400EE" w:rsidRDefault="009400EE" w:rsidP="009400EE">
      <w:pPr>
        <w:jc w:val="both"/>
        <w:rPr>
          <w:rFonts w:ascii="Calibri" w:hAnsi="Calibri" w:cs="Calibri"/>
        </w:rPr>
      </w:pPr>
      <w:r w:rsidRPr="009400EE">
        <w:rPr>
          <w:rFonts w:ascii="Calibri" w:hAnsi="Calibri" w:cs="Calibri"/>
          <w:b/>
          <w:bCs/>
        </w:rPr>
        <w:t>ATTENDU </w:t>
      </w:r>
      <w:r w:rsidRPr="009400EE">
        <w:rPr>
          <w:rFonts w:ascii="Calibri" w:hAnsi="Calibri" w:cs="Calibri"/>
        </w:rPr>
        <w:t xml:space="preserve">que le budget de 53,7 milliards d’euros </w:t>
      </w:r>
      <w:r w:rsidR="00F40AF2" w:rsidRPr="009400EE">
        <w:rPr>
          <w:rFonts w:ascii="Calibri" w:hAnsi="Calibri" w:cs="Calibri"/>
        </w:rPr>
        <w:t>engagés</w:t>
      </w:r>
      <w:r w:rsidRPr="009400EE">
        <w:rPr>
          <w:rFonts w:ascii="Calibri" w:hAnsi="Calibri" w:cs="Calibri"/>
        </w:rPr>
        <w:t xml:space="preserve"> par la France, sur la seule </w:t>
      </w:r>
      <w:r w:rsidR="00F40AF2" w:rsidRPr="009400EE">
        <w:rPr>
          <w:rFonts w:ascii="Calibri" w:hAnsi="Calibri" w:cs="Calibri"/>
        </w:rPr>
        <w:t>période</w:t>
      </w:r>
      <w:r w:rsidRPr="009400EE">
        <w:rPr>
          <w:rFonts w:ascii="Calibri" w:hAnsi="Calibri" w:cs="Calibri"/>
        </w:rPr>
        <w:t xml:space="preserve"> 2024- 2030, selon la loi de programmation militaire, pour la modernisation et le renouvellement de l’arsenal </w:t>
      </w:r>
      <w:r w:rsidR="00F40AF2" w:rsidRPr="009400EE">
        <w:rPr>
          <w:rFonts w:ascii="Calibri" w:hAnsi="Calibri" w:cs="Calibri"/>
        </w:rPr>
        <w:t>nucléaire</w:t>
      </w:r>
      <w:r w:rsidRPr="009400EE">
        <w:rPr>
          <w:rFonts w:ascii="Calibri" w:hAnsi="Calibri" w:cs="Calibri"/>
        </w:rPr>
        <w:t xml:space="preserve"> vont à l’encontre de l’article 26 de la Charte des Nations Unies qui stipule que pour « favoriser l'</w:t>
      </w:r>
      <w:r w:rsidR="00F40AF2" w:rsidRPr="009400EE">
        <w:rPr>
          <w:rFonts w:ascii="Calibri" w:hAnsi="Calibri" w:cs="Calibri"/>
        </w:rPr>
        <w:t>établissement</w:t>
      </w:r>
      <w:r w:rsidRPr="009400EE">
        <w:rPr>
          <w:rFonts w:ascii="Calibri" w:hAnsi="Calibri" w:cs="Calibri"/>
        </w:rPr>
        <w:t xml:space="preserve"> et le maintien de la paix et de la </w:t>
      </w:r>
      <w:r w:rsidR="00F40AF2" w:rsidRPr="009400EE">
        <w:rPr>
          <w:rFonts w:ascii="Calibri" w:hAnsi="Calibri" w:cs="Calibri"/>
        </w:rPr>
        <w:t>sécurité</w:t>
      </w:r>
      <w:r w:rsidRPr="009400EE">
        <w:rPr>
          <w:rFonts w:ascii="Calibri" w:hAnsi="Calibri" w:cs="Calibri"/>
        </w:rPr>
        <w:t xml:space="preserve">́ internationales » il est </w:t>
      </w:r>
      <w:r w:rsidR="00F40AF2" w:rsidRPr="009400EE">
        <w:rPr>
          <w:rFonts w:ascii="Calibri" w:hAnsi="Calibri" w:cs="Calibri"/>
        </w:rPr>
        <w:t>nécessaire</w:t>
      </w:r>
      <w:r w:rsidRPr="009400EE">
        <w:rPr>
          <w:rFonts w:ascii="Calibri" w:hAnsi="Calibri" w:cs="Calibri"/>
        </w:rPr>
        <w:t xml:space="preserve"> de ne </w:t>
      </w:r>
      <w:r w:rsidR="00F40AF2" w:rsidRPr="009400EE">
        <w:rPr>
          <w:rFonts w:ascii="Calibri" w:hAnsi="Calibri" w:cs="Calibri"/>
        </w:rPr>
        <w:t>détourner</w:t>
      </w:r>
      <w:r w:rsidRPr="009400EE">
        <w:rPr>
          <w:rFonts w:ascii="Calibri" w:hAnsi="Calibri" w:cs="Calibri"/>
        </w:rPr>
        <w:t xml:space="preserve"> « vers les armements que le minimum des ressources humaines et </w:t>
      </w:r>
      <w:r w:rsidR="00F40AF2" w:rsidRPr="009400EE">
        <w:rPr>
          <w:rFonts w:ascii="Calibri" w:hAnsi="Calibri" w:cs="Calibri"/>
        </w:rPr>
        <w:t>économiques</w:t>
      </w:r>
      <w:r w:rsidRPr="009400EE">
        <w:rPr>
          <w:rFonts w:ascii="Calibri" w:hAnsi="Calibri" w:cs="Calibri"/>
        </w:rPr>
        <w:t xml:space="preserve"> du monde », </w:t>
      </w:r>
    </w:p>
    <w:p w14:paraId="5B494F62" w14:textId="4941325C" w:rsidR="009400EE" w:rsidRPr="009400EE" w:rsidRDefault="009400EE" w:rsidP="009400EE">
      <w:pPr>
        <w:jc w:val="both"/>
        <w:rPr>
          <w:rFonts w:ascii="Calibri" w:hAnsi="Calibri" w:cs="Calibri"/>
        </w:rPr>
      </w:pPr>
      <w:r w:rsidRPr="009400EE">
        <w:rPr>
          <w:rFonts w:ascii="Calibri" w:hAnsi="Calibri" w:cs="Calibri"/>
          <w:b/>
          <w:bCs/>
        </w:rPr>
        <w:t>ATTENDU </w:t>
      </w:r>
      <w:r w:rsidRPr="009400EE">
        <w:rPr>
          <w:rFonts w:ascii="Calibri" w:hAnsi="Calibri" w:cs="Calibri"/>
        </w:rPr>
        <w:t xml:space="preserve">que, pour faire face </w:t>
      </w:r>
      <w:proofErr w:type="spellStart"/>
      <w:r w:rsidRPr="009400EE">
        <w:rPr>
          <w:rFonts w:ascii="Calibri" w:hAnsi="Calibri" w:cs="Calibri"/>
        </w:rPr>
        <w:t>a</w:t>
      </w:r>
      <w:proofErr w:type="spellEnd"/>
      <w:r w:rsidRPr="009400EE">
        <w:rPr>
          <w:rFonts w:ascii="Calibri" w:hAnsi="Calibri" w:cs="Calibri"/>
        </w:rPr>
        <w:t xml:space="preserve">̀ ce danger, la </w:t>
      </w:r>
      <w:r w:rsidR="00F40AF2" w:rsidRPr="009400EE">
        <w:rPr>
          <w:rFonts w:ascii="Calibri" w:hAnsi="Calibri" w:cs="Calibri"/>
        </w:rPr>
        <w:t>communauté</w:t>
      </w:r>
      <w:r w:rsidRPr="009400EE">
        <w:rPr>
          <w:rFonts w:ascii="Calibri" w:hAnsi="Calibri" w:cs="Calibri"/>
        </w:rPr>
        <w:t xml:space="preserve">́ internationale a </w:t>
      </w:r>
      <w:proofErr w:type="spellStart"/>
      <w:r w:rsidRPr="009400EE">
        <w:rPr>
          <w:rFonts w:ascii="Calibri" w:hAnsi="Calibri" w:cs="Calibri"/>
        </w:rPr>
        <w:t>estime</w:t>
      </w:r>
      <w:proofErr w:type="spellEnd"/>
      <w:r w:rsidRPr="009400EE">
        <w:rPr>
          <w:rFonts w:ascii="Calibri" w:hAnsi="Calibri" w:cs="Calibri"/>
        </w:rPr>
        <w:t xml:space="preserve">́ qu’il n’y avait qu’une seule issue possible : leur </w:t>
      </w:r>
      <w:r w:rsidR="00F40AF2" w:rsidRPr="009400EE">
        <w:rPr>
          <w:rFonts w:ascii="Calibri" w:hAnsi="Calibri" w:cs="Calibri"/>
        </w:rPr>
        <w:t>élimination</w:t>
      </w:r>
      <w:r w:rsidRPr="009400EE">
        <w:rPr>
          <w:rFonts w:ascii="Calibri" w:hAnsi="Calibri" w:cs="Calibri"/>
        </w:rPr>
        <w:t xml:space="preserve"> comme l’indique l’article 6 du TNP </w:t>
      </w:r>
      <w:r w:rsidR="00A42E46" w:rsidRPr="009400EE">
        <w:rPr>
          <w:rFonts w:ascii="Calibri" w:hAnsi="Calibri" w:cs="Calibri"/>
        </w:rPr>
        <w:t>susvisé</w:t>
      </w:r>
      <w:r w:rsidRPr="009400EE">
        <w:rPr>
          <w:rFonts w:ascii="Calibri" w:hAnsi="Calibri" w:cs="Calibri"/>
        </w:rPr>
        <w:t>́ et le TIAN, </w:t>
      </w:r>
    </w:p>
    <w:p w14:paraId="1D4A67FF" w14:textId="77777777" w:rsidR="005E7BCB" w:rsidRDefault="009400EE" w:rsidP="009400EE">
      <w:pPr>
        <w:jc w:val="both"/>
        <w:rPr>
          <w:rFonts w:ascii="Calibri" w:hAnsi="Calibri" w:cs="Calibri"/>
        </w:rPr>
      </w:pPr>
      <w:r w:rsidRPr="009400EE">
        <w:rPr>
          <w:rFonts w:ascii="Calibri" w:hAnsi="Calibri" w:cs="Calibri"/>
          <w:b/>
          <w:bCs/>
        </w:rPr>
        <w:t>ATTENDU </w:t>
      </w:r>
      <w:r w:rsidRPr="009400EE">
        <w:rPr>
          <w:rFonts w:ascii="Calibri" w:hAnsi="Calibri" w:cs="Calibri"/>
        </w:rPr>
        <w:t xml:space="preserve">qu’à travers notre </w:t>
      </w:r>
      <w:r w:rsidR="00A42E46" w:rsidRPr="009400EE">
        <w:rPr>
          <w:rFonts w:ascii="Calibri" w:hAnsi="Calibri" w:cs="Calibri"/>
        </w:rPr>
        <w:t>responsabilité</w:t>
      </w:r>
      <w:r w:rsidRPr="009400EE">
        <w:rPr>
          <w:rFonts w:ascii="Calibri" w:hAnsi="Calibri" w:cs="Calibri"/>
        </w:rPr>
        <w:t>́ d’</w:t>
      </w:r>
      <w:r w:rsidR="00A42E46" w:rsidRPr="009400EE">
        <w:rPr>
          <w:rFonts w:ascii="Calibri" w:hAnsi="Calibri" w:cs="Calibri"/>
        </w:rPr>
        <w:t>élus</w:t>
      </w:r>
      <w:r w:rsidRPr="009400EE">
        <w:rPr>
          <w:rFonts w:ascii="Calibri" w:hAnsi="Calibri" w:cs="Calibri"/>
        </w:rPr>
        <w:t xml:space="preserve"> en charge de la </w:t>
      </w:r>
      <w:r w:rsidR="00A42E46" w:rsidRPr="009400EE">
        <w:rPr>
          <w:rFonts w:ascii="Calibri" w:hAnsi="Calibri" w:cs="Calibri"/>
        </w:rPr>
        <w:t>sécurité</w:t>
      </w:r>
      <w:r w:rsidRPr="009400EE">
        <w:rPr>
          <w:rFonts w:ascii="Calibri" w:hAnsi="Calibri" w:cs="Calibri"/>
        </w:rPr>
        <w:t xml:space="preserve">́ de la population de notre commune, nous sommes directement </w:t>
      </w:r>
      <w:r w:rsidR="00A42E46" w:rsidRPr="009400EE">
        <w:rPr>
          <w:rFonts w:ascii="Calibri" w:hAnsi="Calibri" w:cs="Calibri"/>
        </w:rPr>
        <w:t>concernés</w:t>
      </w:r>
      <w:r w:rsidRPr="009400EE">
        <w:rPr>
          <w:rFonts w:ascii="Calibri" w:hAnsi="Calibri" w:cs="Calibri"/>
        </w:rPr>
        <w:t xml:space="preserve"> par le danger des armes </w:t>
      </w:r>
      <w:r w:rsidR="00A42E46" w:rsidRPr="009400EE">
        <w:rPr>
          <w:rFonts w:ascii="Calibri" w:hAnsi="Calibri" w:cs="Calibri"/>
        </w:rPr>
        <w:t>nucléaires</w:t>
      </w:r>
      <w:r w:rsidRPr="009400EE">
        <w:rPr>
          <w:rFonts w:ascii="Calibri" w:hAnsi="Calibri" w:cs="Calibri"/>
        </w:rPr>
        <w:t xml:space="preserve"> qui s</w:t>
      </w:r>
    </w:p>
    <w:p w14:paraId="54D1FCC7" w14:textId="77777777" w:rsidR="005E7BCB" w:rsidRDefault="005E7BCB" w:rsidP="009400EE">
      <w:pPr>
        <w:jc w:val="both"/>
        <w:rPr>
          <w:rFonts w:ascii="Calibri" w:hAnsi="Calibri" w:cs="Calibri"/>
        </w:rPr>
      </w:pPr>
    </w:p>
    <w:p w14:paraId="040CB4B8" w14:textId="77777777" w:rsidR="005E7BCB" w:rsidRDefault="005E7BCB" w:rsidP="009400EE">
      <w:pPr>
        <w:jc w:val="both"/>
        <w:rPr>
          <w:rFonts w:ascii="Calibri" w:hAnsi="Calibri" w:cs="Calibri"/>
        </w:rPr>
      </w:pPr>
    </w:p>
    <w:p w14:paraId="267757CB" w14:textId="5FC0D733" w:rsidR="009400EE" w:rsidRPr="009400EE" w:rsidRDefault="005E7BCB" w:rsidP="009400EE">
      <w:pPr>
        <w:jc w:val="both"/>
        <w:rPr>
          <w:rFonts w:ascii="Calibri" w:hAnsi="Calibri" w:cs="Calibri"/>
        </w:rPr>
      </w:pPr>
      <w:proofErr w:type="gramStart"/>
      <w:r>
        <w:rPr>
          <w:rFonts w:ascii="Calibri" w:hAnsi="Calibri" w:cs="Calibri"/>
        </w:rPr>
        <w:t>s</w:t>
      </w:r>
      <w:r w:rsidR="009400EE" w:rsidRPr="009400EE">
        <w:rPr>
          <w:rFonts w:ascii="Calibri" w:hAnsi="Calibri" w:cs="Calibri"/>
        </w:rPr>
        <w:t>ont</w:t>
      </w:r>
      <w:proofErr w:type="gramEnd"/>
      <w:r w:rsidR="009400EE" w:rsidRPr="009400EE">
        <w:rPr>
          <w:rFonts w:ascii="Calibri" w:hAnsi="Calibri" w:cs="Calibri"/>
        </w:rPr>
        <w:t xml:space="preserve"> des armes </w:t>
      </w:r>
      <w:r w:rsidR="00A42E46" w:rsidRPr="009400EE">
        <w:rPr>
          <w:rFonts w:ascii="Calibri" w:hAnsi="Calibri" w:cs="Calibri"/>
        </w:rPr>
        <w:t>dirigées</w:t>
      </w:r>
      <w:r w:rsidR="009400EE" w:rsidRPr="009400EE">
        <w:rPr>
          <w:rFonts w:ascii="Calibri" w:hAnsi="Calibri" w:cs="Calibri"/>
        </w:rPr>
        <w:t xml:space="preserve"> vers nos centres urbains et les populations civiles de nos villes et communes, et que nous serions dans l’</w:t>
      </w:r>
      <w:r w:rsidR="00A42E46" w:rsidRPr="009400EE">
        <w:rPr>
          <w:rFonts w:ascii="Calibri" w:hAnsi="Calibri" w:cs="Calibri"/>
        </w:rPr>
        <w:t>incapacité</w:t>
      </w:r>
      <w:r w:rsidR="009400EE" w:rsidRPr="009400EE">
        <w:rPr>
          <w:rFonts w:ascii="Calibri" w:hAnsi="Calibri" w:cs="Calibri"/>
        </w:rPr>
        <w:t>́ de prendre en charge les souffrances subies par la population, </w:t>
      </w:r>
    </w:p>
    <w:p w14:paraId="4B6FBD85" w14:textId="1C0BA24E" w:rsidR="009400EE" w:rsidRPr="009400EE" w:rsidRDefault="009400EE" w:rsidP="009400EE">
      <w:pPr>
        <w:jc w:val="both"/>
        <w:rPr>
          <w:rFonts w:ascii="Calibri" w:hAnsi="Calibri" w:cs="Calibri"/>
        </w:rPr>
      </w:pPr>
      <w:r w:rsidRPr="009400EE">
        <w:rPr>
          <w:rFonts w:ascii="Calibri" w:hAnsi="Calibri" w:cs="Calibri"/>
          <w:b/>
          <w:bCs/>
        </w:rPr>
        <w:t>CONSIDERANT </w:t>
      </w:r>
      <w:r w:rsidRPr="009400EE">
        <w:rPr>
          <w:rFonts w:ascii="Calibri" w:hAnsi="Calibri" w:cs="Calibri"/>
        </w:rPr>
        <w:t xml:space="preserve">de plus l’attribution du prix Nobel de la paix le 6 octobre 2017 à la Campagne internationale pour abolir les armes </w:t>
      </w:r>
      <w:r w:rsidR="00A42E46" w:rsidRPr="009400EE">
        <w:rPr>
          <w:rFonts w:ascii="Calibri" w:hAnsi="Calibri" w:cs="Calibri"/>
        </w:rPr>
        <w:t>nucléaires</w:t>
      </w:r>
      <w:r w:rsidRPr="009400EE">
        <w:rPr>
          <w:rFonts w:ascii="Calibri" w:hAnsi="Calibri" w:cs="Calibri"/>
        </w:rPr>
        <w:t xml:space="preserve">, ICAN, et le 6 octobre 2024 à l’organisation japonaise Nihon Hidankyo qui </w:t>
      </w:r>
      <w:r w:rsidR="00A42E46" w:rsidRPr="009400EE">
        <w:rPr>
          <w:rFonts w:ascii="Calibri" w:hAnsi="Calibri" w:cs="Calibri"/>
        </w:rPr>
        <w:t>représente</w:t>
      </w:r>
      <w:r w:rsidRPr="009400EE">
        <w:rPr>
          <w:rFonts w:ascii="Calibri" w:hAnsi="Calibri" w:cs="Calibri"/>
        </w:rPr>
        <w:t xml:space="preserve"> les survivants des bombes A et H. </w:t>
      </w:r>
    </w:p>
    <w:p w14:paraId="18C668B1" w14:textId="77777777" w:rsidR="009400EE" w:rsidRPr="009400EE" w:rsidRDefault="009400EE" w:rsidP="009400EE">
      <w:pPr>
        <w:jc w:val="both"/>
        <w:rPr>
          <w:rFonts w:ascii="Calibri" w:hAnsi="Calibri" w:cs="Calibri"/>
        </w:rPr>
      </w:pPr>
      <w:r w:rsidRPr="009400EE">
        <w:rPr>
          <w:rFonts w:ascii="Calibri" w:hAnsi="Calibri" w:cs="Calibri"/>
          <w:b/>
          <w:bCs/>
        </w:rPr>
        <w:t>INDIQUE </w:t>
      </w:r>
      <w:r w:rsidRPr="009400EE">
        <w:rPr>
          <w:rFonts w:ascii="Calibri" w:hAnsi="Calibri" w:cs="Calibri"/>
        </w:rPr>
        <w:t>que nous sommes fermement convaincus que nos habitants ont le droit de vivre dans un monde libre de cette menace. </w:t>
      </w:r>
    </w:p>
    <w:p w14:paraId="324E0C2D" w14:textId="7F835F33" w:rsidR="00FA2996" w:rsidRDefault="009400EE" w:rsidP="009400EE">
      <w:pPr>
        <w:jc w:val="both"/>
        <w:rPr>
          <w:rFonts w:ascii="Calibri" w:hAnsi="Calibri" w:cs="Calibri"/>
        </w:rPr>
      </w:pPr>
      <w:r w:rsidRPr="009400EE">
        <w:rPr>
          <w:rFonts w:ascii="Calibri" w:hAnsi="Calibri" w:cs="Calibri"/>
          <w:b/>
          <w:bCs/>
        </w:rPr>
        <w:t>INDIQUE </w:t>
      </w:r>
      <w:r w:rsidRPr="009400EE">
        <w:rPr>
          <w:rFonts w:ascii="Calibri" w:hAnsi="Calibri" w:cs="Calibri"/>
        </w:rPr>
        <w:t xml:space="preserve">que le conseil de .............................. est </w:t>
      </w:r>
      <w:r w:rsidR="00A42E46" w:rsidRPr="009400EE">
        <w:rPr>
          <w:rFonts w:ascii="Calibri" w:hAnsi="Calibri" w:cs="Calibri"/>
        </w:rPr>
        <w:t>profondément</w:t>
      </w:r>
      <w:r w:rsidRPr="009400EE">
        <w:rPr>
          <w:rFonts w:ascii="Calibri" w:hAnsi="Calibri" w:cs="Calibri"/>
        </w:rPr>
        <w:t xml:space="preserve"> </w:t>
      </w:r>
      <w:r w:rsidR="00A42E46" w:rsidRPr="009400EE">
        <w:rPr>
          <w:rFonts w:ascii="Calibri" w:hAnsi="Calibri" w:cs="Calibri"/>
        </w:rPr>
        <w:t>préoccupé</w:t>
      </w:r>
      <w:r w:rsidRPr="009400EE">
        <w:rPr>
          <w:rFonts w:ascii="Calibri" w:hAnsi="Calibri" w:cs="Calibri"/>
        </w:rPr>
        <w:t xml:space="preserve"> par la lourde menace que les armes</w:t>
      </w:r>
      <w:r w:rsidR="00A42E46" w:rsidRPr="00A42E46">
        <w:rPr>
          <w:rFonts w:ascii="Calibri" w:hAnsi="Calibri" w:cs="Calibri"/>
        </w:rPr>
        <w:t xml:space="preserve"> </w:t>
      </w:r>
      <w:r w:rsidR="00A42E46" w:rsidRPr="009400EE">
        <w:rPr>
          <w:rFonts w:ascii="Calibri" w:hAnsi="Calibri" w:cs="Calibri"/>
        </w:rPr>
        <w:t>nucléaires</w:t>
      </w:r>
      <w:r w:rsidR="00A42E46" w:rsidRPr="009400EE">
        <w:rPr>
          <w:rFonts w:ascii="Calibri" w:hAnsi="Calibri" w:cs="Calibri"/>
        </w:rPr>
        <w:t xml:space="preserve"> </w:t>
      </w:r>
      <w:r w:rsidRPr="009400EE">
        <w:rPr>
          <w:rFonts w:ascii="Calibri" w:hAnsi="Calibri" w:cs="Calibri"/>
        </w:rPr>
        <w:t xml:space="preserve">posent aux </w:t>
      </w:r>
      <w:r w:rsidR="00A42E46" w:rsidRPr="009400EE">
        <w:rPr>
          <w:rFonts w:ascii="Calibri" w:hAnsi="Calibri" w:cs="Calibri"/>
        </w:rPr>
        <w:t>communautés</w:t>
      </w:r>
      <w:r w:rsidRPr="009400EE">
        <w:rPr>
          <w:rFonts w:ascii="Calibri" w:hAnsi="Calibri" w:cs="Calibri"/>
        </w:rPr>
        <w:t xml:space="preserve"> à travers le monde et à notre ville/commune et demande </w:t>
      </w:r>
      <w:proofErr w:type="spellStart"/>
      <w:r w:rsidRPr="009400EE">
        <w:rPr>
          <w:rFonts w:ascii="Calibri" w:hAnsi="Calibri" w:cs="Calibri"/>
        </w:rPr>
        <w:t>a</w:t>
      </w:r>
      <w:proofErr w:type="spellEnd"/>
      <w:r w:rsidRPr="009400EE">
        <w:rPr>
          <w:rFonts w:ascii="Calibri" w:hAnsi="Calibri" w:cs="Calibri"/>
        </w:rPr>
        <w:t xml:space="preserve">̀ Madame/Monsieur le Maire / </w:t>
      </w:r>
      <w:r w:rsidR="00A42E46" w:rsidRPr="009400EE">
        <w:rPr>
          <w:rFonts w:ascii="Calibri" w:hAnsi="Calibri" w:cs="Calibri"/>
        </w:rPr>
        <w:t>Président</w:t>
      </w:r>
      <w:r w:rsidR="00A42E46">
        <w:rPr>
          <w:rFonts w:ascii="Calibri" w:hAnsi="Calibri" w:cs="Calibri"/>
        </w:rPr>
        <w:t>.</w:t>
      </w:r>
      <w:r w:rsidR="00A42E46" w:rsidRPr="009400EE">
        <w:rPr>
          <w:rFonts w:ascii="Calibri" w:hAnsi="Calibri" w:cs="Calibri"/>
        </w:rPr>
        <w:t>e</w:t>
      </w:r>
      <w:r w:rsidRPr="009400EE">
        <w:rPr>
          <w:rFonts w:ascii="Calibri" w:hAnsi="Calibri" w:cs="Calibri"/>
        </w:rPr>
        <w:t xml:space="preserve"> pour </w:t>
      </w:r>
      <w:r w:rsidR="00A42E46" w:rsidRPr="009400EE">
        <w:rPr>
          <w:rFonts w:ascii="Calibri" w:hAnsi="Calibri" w:cs="Calibri"/>
        </w:rPr>
        <w:t>préserver</w:t>
      </w:r>
      <w:r w:rsidRPr="009400EE">
        <w:rPr>
          <w:rFonts w:ascii="Calibri" w:hAnsi="Calibri" w:cs="Calibri"/>
        </w:rPr>
        <w:t xml:space="preserve"> l’avenir de notre </w:t>
      </w:r>
      <w:r w:rsidR="00A42E46" w:rsidRPr="009400EE">
        <w:rPr>
          <w:rFonts w:ascii="Calibri" w:hAnsi="Calibri" w:cs="Calibri"/>
        </w:rPr>
        <w:t>planète</w:t>
      </w:r>
      <w:r w:rsidRPr="009400EE">
        <w:rPr>
          <w:rFonts w:ascii="Calibri" w:hAnsi="Calibri" w:cs="Calibri"/>
        </w:rPr>
        <w:t xml:space="preserve"> et des </w:t>
      </w:r>
      <w:r w:rsidR="00A42E46" w:rsidRPr="009400EE">
        <w:rPr>
          <w:rFonts w:ascii="Calibri" w:hAnsi="Calibri" w:cs="Calibri"/>
        </w:rPr>
        <w:t>générations</w:t>
      </w:r>
      <w:r w:rsidRPr="009400EE">
        <w:rPr>
          <w:rFonts w:ascii="Calibri" w:hAnsi="Calibri" w:cs="Calibri"/>
        </w:rPr>
        <w:t xml:space="preserve"> futures, de rejoindre les nombreux signataires de l’Appel des villes et d’adresser une </w:t>
      </w:r>
      <w:r w:rsidR="00A42E46" w:rsidRPr="009400EE">
        <w:rPr>
          <w:rFonts w:ascii="Calibri" w:hAnsi="Calibri" w:cs="Calibri"/>
        </w:rPr>
        <w:t>requête</w:t>
      </w:r>
      <w:r w:rsidRPr="009400EE">
        <w:rPr>
          <w:rFonts w:ascii="Calibri" w:hAnsi="Calibri" w:cs="Calibri"/>
        </w:rPr>
        <w:t xml:space="preserve"> au </w:t>
      </w:r>
      <w:r w:rsidR="00A42E46" w:rsidRPr="009400EE">
        <w:rPr>
          <w:rFonts w:ascii="Calibri" w:hAnsi="Calibri" w:cs="Calibri"/>
        </w:rPr>
        <w:t>Président</w:t>
      </w:r>
      <w:r w:rsidRPr="009400EE">
        <w:rPr>
          <w:rFonts w:ascii="Calibri" w:hAnsi="Calibri" w:cs="Calibri"/>
        </w:rPr>
        <w:t xml:space="preserve"> de la </w:t>
      </w:r>
      <w:r w:rsidR="00A42E46" w:rsidRPr="009400EE">
        <w:rPr>
          <w:rFonts w:ascii="Calibri" w:hAnsi="Calibri" w:cs="Calibri"/>
        </w:rPr>
        <w:t>République</w:t>
      </w:r>
      <w:r w:rsidRPr="009400EE">
        <w:rPr>
          <w:rFonts w:ascii="Calibri" w:hAnsi="Calibri" w:cs="Calibri"/>
        </w:rPr>
        <w:t xml:space="preserve"> pour que la France </w:t>
      </w:r>
      <w:r w:rsidR="00A42E46" w:rsidRPr="009400EE">
        <w:rPr>
          <w:rFonts w:ascii="Calibri" w:hAnsi="Calibri" w:cs="Calibri"/>
        </w:rPr>
        <w:t>adhère</w:t>
      </w:r>
      <w:r w:rsidRPr="009400EE">
        <w:rPr>
          <w:rFonts w:ascii="Calibri" w:hAnsi="Calibri" w:cs="Calibri"/>
        </w:rPr>
        <w:t xml:space="preserve"> au Traité sur l’interdiction des armes </w:t>
      </w:r>
      <w:r w:rsidR="00A42E46" w:rsidRPr="009400EE">
        <w:rPr>
          <w:rFonts w:ascii="Calibri" w:hAnsi="Calibri" w:cs="Calibri"/>
        </w:rPr>
        <w:t>nucléaires</w:t>
      </w:r>
      <w:r w:rsidRPr="009400EE">
        <w:rPr>
          <w:rFonts w:ascii="Calibri" w:hAnsi="Calibri" w:cs="Calibri"/>
        </w:rPr>
        <w:t xml:space="preserve"> : </w:t>
      </w:r>
    </w:p>
    <w:p w14:paraId="0EAB0BD2" w14:textId="27E5B499" w:rsidR="009400EE" w:rsidRPr="00FA2996" w:rsidRDefault="009400EE" w:rsidP="00FA2996">
      <w:pPr>
        <w:pStyle w:val="Paragraphedeliste"/>
        <w:numPr>
          <w:ilvl w:val="0"/>
          <w:numId w:val="3"/>
        </w:numPr>
        <w:jc w:val="both"/>
        <w:rPr>
          <w:rFonts w:ascii="Calibri" w:hAnsi="Calibri" w:cs="Calibri"/>
        </w:rPr>
      </w:pPr>
      <w:r w:rsidRPr="00FA2996">
        <w:rPr>
          <w:rFonts w:ascii="Calibri" w:hAnsi="Calibri" w:cs="Calibri"/>
        </w:rPr>
        <w:t xml:space="preserve">« Notre ville est </w:t>
      </w:r>
      <w:r w:rsidR="00A42E46" w:rsidRPr="00FA2996">
        <w:rPr>
          <w:rFonts w:ascii="Calibri" w:hAnsi="Calibri" w:cs="Calibri"/>
        </w:rPr>
        <w:t>profondément</w:t>
      </w:r>
      <w:r w:rsidRPr="00FA2996">
        <w:rPr>
          <w:rFonts w:ascii="Calibri" w:hAnsi="Calibri" w:cs="Calibri"/>
        </w:rPr>
        <w:t xml:space="preserve"> </w:t>
      </w:r>
      <w:r w:rsidR="00A42E46" w:rsidRPr="00FA2996">
        <w:rPr>
          <w:rFonts w:ascii="Calibri" w:hAnsi="Calibri" w:cs="Calibri"/>
        </w:rPr>
        <w:t>préoccupée</w:t>
      </w:r>
      <w:r w:rsidRPr="00FA2996">
        <w:rPr>
          <w:rFonts w:ascii="Calibri" w:hAnsi="Calibri" w:cs="Calibri"/>
        </w:rPr>
        <w:t xml:space="preserve"> par la lourde menace que les armes </w:t>
      </w:r>
      <w:r w:rsidR="00A42E46" w:rsidRPr="00FA2996">
        <w:rPr>
          <w:rFonts w:ascii="Calibri" w:hAnsi="Calibri" w:cs="Calibri"/>
        </w:rPr>
        <w:t>nucléaires</w:t>
      </w:r>
      <w:r w:rsidRPr="00FA2996">
        <w:rPr>
          <w:rFonts w:ascii="Calibri" w:hAnsi="Calibri" w:cs="Calibri"/>
        </w:rPr>
        <w:t xml:space="preserve"> posent aux </w:t>
      </w:r>
      <w:r w:rsidR="00A42E46" w:rsidRPr="00FA2996">
        <w:rPr>
          <w:rFonts w:ascii="Calibri" w:hAnsi="Calibri" w:cs="Calibri"/>
        </w:rPr>
        <w:t>communautés</w:t>
      </w:r>
      <w:r w:rsidRPr="00FA2996">
        <w:rPr>
          <w:rFonts w:ascii="Calibri" w:hAnsi="Calibri" w:cs="Calibri"/>
        </w:rPr>
        <w:t xml:space="preserve"> à travers le monde. Nous sommes fermement convaincus que nos habitants ont le droit de vivre dans un monde libre de cette menace. Toute utilisation, d</w:t>
      </w:r>
      <w:r w:rsidR="00A42E46" w:rsidRPr="00FA2996">
        <w:rPr>
          <w:rFonts w:ascii="Calibri" w:hAnsi="Calibri" w:cs="Calibri"/>
        </w:rPr>
        <w:t>élibérée</w:t>
      </w:r>
      <w:r w:rsidRPr="00FA2996">
        <w:rPr>
          <w:rFonts w:ascii="Calibri" w:hAnsi="Calibri" w:cs="Calibri"/>
        </w:rPr>
        <w:t xml:space="preserve"> ou accidentelle, d’arme </w:t>
      </w:r>
      <w:r w:rsidR="00A42E46" w:rsidRPr="00FA2996">
        <w:rPr>
          <w:rFonts w:ascii="Calibri" w:hAnsi="Calibri" w:cs="Calibri"/>
        </w:rPr>
        <w:t>nucléaire</w:t>
      </w:r>
      <w:r w:rsidRPr="00FA2996">
        <w:rPr>
          <w:rFonts w:ascii="Calibri" w:hAnsi="Calibri" w:cs="Calibri"/>
        </w:rPr>
        <w:t xml:space="preserve"> aurait des </w:t>
      </w:r>
      <w:r w:rsidR="00A42E46" w:rsidRPr="00FA2996">
        <w:rPr>
          <w:rFonts w:ascii="Calibri" w:hAnsi="Calibri" w:cs="Calibri"/>
        </w:rPr>
        <w:t>conséquences</w:t>
      </w:r>
      <w:r w:rsidRPr="00FA2996">
        <w:rPr>
          <w:rFonts w:ascii="Calibri" w:hAnsi="Calibri" w:cs="Calibri"/>
        </w:rPr>
        <w:t xml:space="preserve"> catastrophiques durables et à grande </w:t>
      </w:r>
      <w:r w:rsidR="00A42E46" w:rsidRPr="00FA2996">
        <w:rPr>
          <w:rFonts w:ascii="Calibri" w:hAnsi="Calibri" w:cs="Calibri"/>
        </w:rPr>
        <w:t>échelle</w:t>
      </w:r>
      <w:r w:rsidRPr="00FA2996">
        <w:rPr>
          <w:rFonts w:ascii="Calibri" w:hAnsi="Calibri" w:cs="Calibri"/>
        </w:rPr>
        <w:t xml:space="preserve"> pour la population et pour l’environnement. Par </w:t>
      </w:r>
      <w:r w:rsidR="00A42E46" w:rsidRPr="00FA2996">
        <w:rPr>
          <w:rFonts w:ascii="Calibri" w:hAnsi="Calibri" w:cs="Calibri"/>
        </w:rPr>
        <w:t>conséquent</w:t>
      </w:r>
      <w:r w:rsidRPr="00FA2996">
        <w:rPr>
          <w:rFonts w:ascii="Calibri" w:hAnsi="Calibri" w:cs="Calibri"/>
        </w:rPr>
        <w:t xml:space="preserve">, nous soutenons le Traité sur l’interdiction des armes </w:t>
      </w:r>
      <w:r w:rsidR="00A42E46" w:rsidRPr="00FA2996">
        <w:rPr>
          <w:rFonts w:ascii="Calibri" w:hAnsi="Calibri" w:cs="Calibri"/>
        </w:rPr>
        <w:t>nucléaires</w:t>
      </w:r>
      <w:r w:rsidRPr="00FA2996">
        <w:rPr>
          <w:rFonts w:ascii="Calibri" w:hAnsi="Calibri" w:cs="Calibri"/>
        </w:rPr>
        <w:t xml:space="preserve"> et appelons notre gouvernement à y </w:t>
      </w:r>
      <w:r w:rsidR="00A42E46" w:rsidRPr="00FA2996">
        <w:rPr>
          <w:rFonts w:ascii="Calibri" w:hAnsi="Calibri" w:cs="Calibri"/>
        </w:rPr>
        <w:t>adhérer</w:t>
      </w:r>
      <w:r w:rsidRPr="00FA2996">
        <w:rPr>
          <w:rFonts w:ascii="Calibri" w:hAnsi="Calibri" w:cs="Calibri"/>
        </w:rPr>
        <w:t>. » </w:t>
      </w:r>
    </w:p>
    <w:p w14:paraId="7BB9A02A" w14:textId="77777777" w:rsidR="005E7BCB" w:rsidRDefault="005E7BCB" w:rsidP="009400EE">
      <w:pPr>
        <w:jc w:val="both"/>
        <w:rPr>
          <w:rFonts w:ascii="Calibri" w:hAnsi="Calibri" w:cs="Calibri"/>
          <w:b/>
          <w:bCs/>
        </w:rPr>
      </w:pPr>
    </w:p>
    <w:p w14:paraId="52F12FA2" w14:textId="6DE816A5" w:rsidR="009400EE" w:rsidRPr="009400EE" w:rsidRDefault="00FA2996" w:rsidP="009400EE">
      <w:pPr>
        <w:jc w:val="both"/>
        <w:rPr>
          <w:rFonts w:ascii="Calibri" w:hAnsi="Calibri" w:cs="Calibri"/>
          <w:b/>
          <w:bCs/>
        </w:rPr>
      </w:pPr>
      <w:r w:rsidRPr="005E7BCB">
        <w:rPr>
          <w:rFonts w:ascii="Calibri" w:hAnsi="Calibri" w:cs="Calibri"/>
          <w:b/>
          <w:bCs/>
        </w:rPr>
        <w:t>Après</w:t>
      </w:r>
      <w:r w:rsidR="009400EE" w:rsidRPr="009400EE">
        <w:rPr>
          <w:rFonts w:ascii="Calibri" w:hAnsi="Calibri" w:cs="Calibri"/>
          <w:b/>
          <w:bCs/>
        </w:rPr>
        <w:t xml:space="preserve"> en avoir </w:t>
      </w:r>
      <w:r w:rsidRPr="005E7BCB">
        <w:rPr>
          <w:rFonts w:ascii="Calibri" w:hAnsi="Calibri" w:cs="Calibri"/>
          <w:b/>
          <w:bCs/>
        </w:rPr>
        <w:t>délibère</w:t>
      </w:r>
      <w:r w:rsidR="009400EE" w:rsidRPr="009400EE">
        <w:rPr>
          <w:rFonts w:ascii="Calibri" w:hAnsi="Calibri" w:cs="Calibri"/>
          <w:b/>
          <w:bCs/>
        </w:rPr>
        <w:t xml:space="preserve">́, le Conseil ...............................…………… </w:t>
      </w:r>
      <w:proofErr w:type="gramStart"/>
      <w:r w:rsidR="009400EE" w:rsidRPr="009400EE">
        <w:rPr>
          <w:rFonts w:ascii="Calibri" w:hAnsi="Calibri" w:cs="Calibri"/>
          <w:b/>
          <w:bCs/>
        </w:rPr>
        <w:t>autorise</w:t>
      </w:r>
      <w:proofErr w:type="gramEnd"/>
      <w:r w:rsidR="009400EE" w:rsidRPr="009400EE">
        <w:rPr>
          <w:rFonts w:ascii="Calibri" w:hAnsi="Calibri" w:cs="Calibri"/>
          <w:b/>
          <w:bCs/>
        </w:rPr>
        <w:t xml:space="preserve"> Monsieur / Madame le Maire à signer l’Appel des Villes incitant le gouvernement </w:t>
      </w:r>
      <w:r w:rsidRPr="005E7BCB">
        <w:rPr>
          <w:rFonts w:ascii="Calibri" w:hAnsi="Calibri" w:cs="Calibri"/>
          <w:b/>
          <w:bCs/>
        </w:rPr>
        <w:t>Français</w:t>
      </w:r>
      <w:r w:rsidR="009400EE" w:rsidRPr="009400EE">
        <w:rPr>
          <w:rFonts w:ascii="Calibri" w:hAnsi="Calibri" w:cs="Calibri"/>
          <w:b/>
          <w:bCs/>
        </w:rPr>
        <w:t xml:space="preserve"> à </w:t>
      </w:r>
      <w:r w:rsidRPr="005E7BCB">
        <w:rPr>
          <w:rFonts w:ascii="Calibri" w:hAnsi="Calibri" w:cs="Calibri"/>
          <w:b/>
          <w:bCs/>
        </w:rPr>
        <w:t>adhérer</w:t>
      </w:r>
      <w:r w:rsidR="009400EE" w:rsidRPr="009400EE">
        <w:rPr>
          <w:rFonts w:ascii="Calibri" w:hAnsi="Calibri" w:cs="Calibri"/>
          <w:b/>
          <w:bCs/>
        </w:rPr>
        <w:t xml:space="preserve"> au Traité sur l’interdiction des armes </w:t>
      </w:r>
      <w:r w:rsidR="009400EE" w:rsidRPr="005E7BCB">
        <w:rPr>
          <w:rFonts w:ascii="Calibri" w:hAnsi="Calibri" w:cs="Calibri"/>
          <w:b/>
          <w:bCs/>
        </w:rPr>
        <w:t>nucléaires</w:t>
      </w:r>
      <w:r w:rsidR="009400EE" w:rsidRPr="009400EE">
        <w:rPr>
          <w:rFonts w:ascii="Calibri" w:hAnsi="Calibri" w:cs="Calibri"/>
          <w:b/>
          <w:bCs/>
        </w:rPr>
        <w:t>. </w:t>
      </w:r>
    </w:p>
    <w:p w14:paraId="08578D87" w14:textId="77777777" w:rsidR="00D96620" w:rsidRPr="00D96620" w:rsidRDefault="00D96620" w:rsidP="00D96620">
      <w:pPr>
        <w:jc w:val="both"/>
        <w:rPr>
          <w:rFonts w:ascii="Calibri" w:hAnsi="Calibri" w:cs="Calibri"/>
        </w:rPr>
      </w:pPr>
    </w:p>
    <w:sectPr w:rsidR="00D96620" w:rsidRPr="00D96620" w:rsidSect="00F40AF2">
      <w:headerReference w:type="default" r:id="rId7"/>
      <w:footerReference w:type="default" r:id="rId8"/>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2EC45" w14:textId="77777777" w:rsidR="004F5D33" w:rsidRDefault="004F5D33" w:rsidP="00D859D2">
      <w:pPr>
        <w:spacing w:after="0" w:line="240" w:lineRule="auto"/>
      </w:pPr>
      <w:r>
        <w:separator/>
      </w:r>
    </w:p>
  </w:endnote>
  <w:endnote w:type="continuationSeparator" w:id="0">
    <w:p w14:paraId="7BB2B036" w14:textId="77777777" w:rsidR="004F5D33" w:rsidRDefault="004F5D33" w:rsidP="00D8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479C8" w14:textId="77777777" w:rsidR="00F40AF2" w:rsidRDefault="00F40AF2" w:rsidP="00F40AF2">
    <w:pPr>
      <w:spacing w:after="100" w:afterAutospacing="1" w:line="240" w:lineRule="auto"/>
      <w:jc w:val="both"/>
      <w:rPr>
        <w:b/>
        <w:color w:val="800000"/>
        <w:sz w:val="20"/>
        <w:szCs w:val="20"/>
      </w:rPr>
    </w:pPr>
  </w:p>
  <w:p w14:paraId="4AB2DE61" w14:textId="77777777" w:rsidR="00F40AF2" w:rsidRDefault="00F40AF2" w:rsidP="00F40AF2">
    <w:pPr>
      <w:spacing w:after="0" w:line="240" w:lineRule="auto"/>
      <w:jc w:val="both"/>
      <w:rPr>
        <w:sz w:val="20"/>
        <w:szCs w:val="20"/>
      </w:rPr>
    </w:pPr>
    <w:r w:rsidRPr="00F40AF2">
      <w:rPr>
        <w:b/>
        <w:color w:val="800000"/>
        <w:sz w:val="20"/>
        <w:szCs w:val="20"/>
      </w:rPr>
      <w:t>ICAN France</w:t>
    </w:r>
    <w:r w:rsidRPr="00F40AF2">
      <w:rPr>
        <w:b/>
        <w:color w:val="FF0000"/>
        <w:sz w:val="20"/>
        <w:szCs w:val="20"/>
      </w:rPr>
      <w:t xml:space="preserve"> </w:t>
    </w:r>
    <w:r w:rsidRPr="00F40AF2">
      <w:rPr>
        <w:sz w:val="20"/>
        <w:szCs w:val="20"/>
      </w:rPr>
      <w:t>est le relais national de la Campagne internationale pour abolir les armes nucléaires (ICAN), prix Nobel de la paix 2017. Cette campagne, lancée en 2007 regroupe plus de 700 ONG partenaires dans 110 pays. Elle vise à mobiliser les citoyens et les gouvernements pour l’universalisation et la mise en application du Traité sur l’interdiction des armes nucléaires (TIAN).</w:t>
    </w:r>
    <w:r>
      <w:rPr>
        <w:sz w:val="20"/>
        <w:szCs w:val="20"/>
      </w:rPr>
      <w:t xml:space="preserve"> </w:t>
    </w:r>
  </w:p>
  <w:p w14:paraId="267AA65C" w14:textId="1A29A530" w:rsidR="00D859D2" w:rsidRPr="00F40AF2" w:rsidRDefault="00F40AF2" w:rsidP="00F40AF2">
    <w:pPr>
      <w:spacing w:after="0" w:line="240" w:lineRule="auto"/>
      <w:jc w:val="both"/>
      <w:rPr>
        <w:sz w:val="20"/>
        <w:szCs w:val="20"/>
      </w:rPr>
    </w:pPr>
    <w:r>
      <w:rPr>
        <w:sz w:val="20"/>
        <w:szCs w:val="20"/>
      </w:rPr>
      <w:t>icanfrance.org – coordination@icanfrance.org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6DFA9" w14:textId="77777777" w:rsidR="004F5D33" w:rsidRDefault="004F5D33" w:rsidP="00D859D2">
      <w:pPr>
        <w:spacing w:after="0" w:line="240" w:lineRule="auto"/>
      </w:pPr>
      <w:r>
        <w:separator/>
      </w:r>
    </w:p>
  </w:footnote>
  <w:footnote w:type="continuationSeparator" w:id="0">
    <w:p w14:paraId="0B758B41" w14:textId="77777777" w:rsidR="004F5D33" w:rsidRDefault="004F5D33" w:rsidP="00D8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C8E7C" w14:textId="52AEFFCD" w:rsidR="00D859D2" w:rsidRPr="005E7BCB" w:rsidRDefault="00F40AF2" w:rsidP="005E7BCB">
    <w:pPr>
      <w:spacing w:after="0" w:line="240" w:lineRule="auto"/>
      <w:jc w:val="center"/>
      <w:rPr>
        <w:rFonts w:ascii="Arial Rounded MT Bold" w:hAnsi="Arial Rounded MT Bold"/>
        <w:b/>
        <w:iCs/>
        <w:color w:val="800000"/>
        <w:sz w:val="48"/>
        <w:szCs w:val="48"/>
      </w:rPr>
    </w:pPr>
    <w:r w:rsidRPr="005E7BCB">
      <w:rPr>
        <w:rFonts w:ascii="Arial Rounded MT Bold" w:hAnsi="Arial Rounded MT Bold" w:cs="Calibri"/>
        <w:b/>
        <w:bCs/>
        <w:noProof/>
        <w:color w:val="743717"/>
        <w:sz w:val="48"/>
        <w:szCs w:val="48"/>
      </w:rPr>
      <w:drawing>
        <wp:anchor distT="0" distB="0" distL="114300" distR="114300" simplePos="0" relativeHeight="251658240" behindDoc="1" locked="0" layoutInCell="1" allowOverlap="1" wp14:anchorId="30909668" wp14:editId="4E9E2004">
          <wp:simplePos x="0" y="0"/>
          <wp:positionH relativeFrom="column">
            <wp:posOffset>-370205</wp:posOffset>
          </wp:positionH>
          <wp:positionV relativeFrom="paragraph">
            <wp:posOffset>-100965</wp:posOffset>
          </wp:positionV>
          <wp:extent cx="1840865" cy="508635"/>
          <wp:effectExtent l="0" t="0" r="635" b="0"/>
          <wp:wrapTight wrapText="bothSides">
            <wp:wrapPolygon edited="0">
              <wp:start x="0" y="0"/>
              <wp:lineTo x="0" y="21034"/>
              <wp:lineTo x="21458" y="21034"/>
              <wp:lineTo x="21458" y="0"/>
              <wp:lineTo x="0" y="0"/>
            </wp:wrapPolygon>
          </wp:wrapTight>
          <wp:docPr id="240790902" name="Image 1"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90902" name="Image 1" descr="Une image contenant Police, text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40865" cy="508635"/>
                  </a:xfrm>
                  <a:prstGeom prst="rect">
                    <a:avLst/>
                  </a:prstGeom>
                </pic:spPr>
              </pic:pic>
            </a:graphicData>
          </a:graphic>
          <wp14:sizeRelH relativeFrom="margin">
            <wp14:pctWidth>0</wp14:pctWidth>
          </wp14:sizeRelH>
          <wp14:sizeRelV relativeFrom="margin">
            <wp14:pctHeight>0</wp14:pctHeight>
          </wp14:sizeRelV>
        </wp:anchor>
      </w:drawing>
    </w:r>
    <w:r w:rsidR="005E7BCB" w:rsidRPr="005E7BCB">
      <w:rPr>
        <w:rFonts w:ascii="Arial Rounded MT Bold" w:hAnsi="Arial Rounded MT Bold"/>
        <w:b/>
        <w:iCs/>
        <w:color w:val="800000"/>
        <w:sz w:val="48"/>
        <w:szCs w:val="48"/>
      </w:rPr>
      <w:t>PROPOSITION DE VŒU</w:t>
    </w:r>
  </w:p>
  <w:p w14:paraId="63FB0152" w14:textId="77777777" w:rsidR="00D859D2" w:rsidRPr="00D859D2" w:rsidRDefault="00D859D2" w:rsidP="00D859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632D2"/>
    <w:multiLevelType w:val="hybridMultilevel"/>
    <w:tmpl w:val="E5207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710802"/>
    <w:multiLevelType w:val="hybridMultilevel"/>
    <w:tmpl w:val="D57ED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8209B1"/>
    <w:multiLevelType w:val="hybridMultilevel"/>
    <w:tmpl w:val="04269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0407613">
    <w:abstractNumId w:val="1"/>
  </w:num>
  <w:num w:numId="2" w16cid:durableId="1198198095">
    <w:abstractNumId w:val="0"/>
  </w:num>
  <w:num w:numId="3" w16cid:durableId="1484007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20"/>
    <w:rsid w:val="004F5D33"/>
    <w:rsid w:val="005E7BCB"/>
    <w:rsid w:val="008642DE"/>
    <w:rsid w:val="009400EE"/>
    <w:rsid w:val="00A202DD"/>
    <w:rsid w:val="00A42E46"/>
    <w:rsid w:val="00A94F80"/>
    <w:rsid w:val="00D859D2"/>
    <w:rsid w:val="00D96620"/>
    <w:rsid w:val="00F40AF2"/>
    <w:rsid w:val="00FA29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91550"/>
  <w15:chartTrackingRefBased/>
  <w15:docId w15:val="{238B8FA5-F403-D74C-AF91-C27E2ACA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966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966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9662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9662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9662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9662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9662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9662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9662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662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9662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9662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9662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9662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9662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9662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9662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96620"/>
    <w:rPr>
      <w:rFonts w:eastAsiaTheme="majorEastAsia" w:cstheme="majorBidi"/>
      <w:color w:val="272727" w:themeColor="text1" w:themeTint="D8"/>
    </w:rPr>
  </w:style>
  <w:style w:type="paragraph" w:styleId="Titre">
    <w:name w:val="Title"/>
    <w:basedOn w:val="Normal"/>
    <w:next w:val="Normal"/>
    <w:link w:val="TitreCar"/>
    <w:uiPriority w:val="10"/>
    <w:qFormat/>
    <w:rsid w:val="00D966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9662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9662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9662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96620"/>
    <w:pPr>
      <w:spacing w:before="160"/>
      <w:jc w:val="center"/>
    </w:pPr>
    <w:rPr>
      <w:i/>
      <w:iCs/>
      <w:color w:val="404040" w:themeColor="text1" w:themeTint="BF"/>
    </w:rPr>
  </w:style>
  <w:style w:type="character" w:customStyle="1" w:styleId="CitationCar">
    <w:name w:val="Citation Car"/>
    <w:basedOn w:val="Policepardfaut"/>
    <w:link w:val="Citation"/>
    <w:uiPriority w:val="29"/>
    <w:rsid w:val="00D96620"/>
    <w:rPr>
      <w:i/>
      <w:iCs/>
      <w:color w:val="404040" w:themeColor="text1" w:themeTint="BF"/>
    </w:rPr>
  </w:style>
  <w:style w:type="paragraph" w:styleId="Paragraphedeliste">
    <w:name w:val="List Paragraph"/>
    <w:basedOn w:val="Normal"/>
    <w:uiPriority w:val="34"/>
    <w:qFormat/>
    <w:rsid w:val="00D96620"/>
    <w:pPr>
      <w:ind w:left="720"/>
      <w:contextualSpacing/>
    </w:pPr>
  </w:style>
  <w:style w:type="character" w:styleId="Accentuationintense">
    <w:name w:val="Intense Emphasis"/>
    <w:basedOn w:val="Policepardfaut"/>
    <w:uiPriority w:val="21"/>
    <w:qFormat/>
    <w:rsid w:val="00D96620"/>
    <w:rPr>
      <w:i/>
      <w:iCs/>
      <w:color w:val="0F4761" w:themeColor="accent1" w:themeShade="BF"/>
    </w:rPr>
  </w:style>
  <w:style w:type="paragraph" w:styleId="Citationintense">
    <w:name w:val="Intense Quote"/>
    <w:basedOn w:val="Normal"/>
    <w:next w:val="Normal"/>
    <w:link w:val="CitationintenseCar"/>
    <w:uiPriority w:val="30"/>
    <w:qFormat/>
    <w:rsid w:val="00D966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96620"/>
    <w:rPr>
      <w:i/>
      <w:iCs/>
      <w:color w:val="0F4761" w:themeColor="accent1" w:themeShade="BF"/>
    </w:rPr>
  </w:style>
  <w:style w:type="character" w:styleId="Rfrenceintense">
    <w:name w:val="Intense Reference"/>
    <w:basedOn w:val="Policepardfaut"/>
    <w:uiPriority w:val="32"/>
    <w:qFormat/>
    <w:rsid w:val="00D96620"/>
    <w:rPr>
      <w:b/>
      <w:bCs/>
      <w:smallCaps/>
      <w:color w:val="0F4761" w:themeColor="accent1" w:themeShade="BF"/>
      <w:spacing w:val="5"/>
    </w:rPr>
  </w:style>
  <w:style w:type="paragraph" w:styleId="En-tte">
    <w:name w:val="header"/>
    <w:basedOn w:val="Normal"/>
    <w:link w:val="En-tteCar"/>
    <w:uiPriority w:val="99"/>
    <w:unhideWhenUsed/>
    <w:rsid w:val="00D859D2"/>
    <w:pPr>
      <w:tabs>
        <w:tab w:val="center" w:pos="4536"/>
        <w:tab w:val="right" w:pos="9072"/>
      </w:tabs>
      <w:spacing w:after="0" w:line="240" w:lineRule="auto"/>
    </w:pPr>
  </w:style>
  <w:style w:type="character" w:customStyle="1" w:styleId="En-tteCar">
    <w:name w:val="En-tête Car"/>
    <w:basedOn w:val="Policepardfaut"/>
    <w:link w:val="En-tte"/>
    <w:uiPriority w:val="99"/>
    <w:rsid w:val="00D859D2"/>
  </w:style>
  <w:style w:type="paragraph" w:styleId="Pieddepage">
    <w:name w:val="footer"/>
    <w:basedOn w:val="Normal"/>
    <w:link w:val="PieddepageCar"/>
    <w:uiPriority w:val="99"/>
    <w:unhideWhenUsed/>
    <w:rsid w:val="00D859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6587">
      <w:bodyDiv w:val="1"/>
      <w:marLeft w:val="0"/>
      <w:marRight w:val="0"/>
      <w:marTop w:val="0"/>
      <w:marBottom w:val="0"/>
      <w:divBdr>
        <w:top w:val="none" w:sz="0" w:space="0" w:color="auto"/>
        <w:left w:val="none" w:sz="0" w:space="0" w:color="auto"/>
        <w:bottom w:val="none" w:sz="0" w:space="0" w:color="auto"/>
        <w:right w:val="none" w:sz="0" w:space="0" w:color="auto"/>
      </w:divBdr>
    </w:div>
    <w:div w:id="132407589">
      <w:bodyDiv w:val="1"/>
      <w:marLeft w:val="0"/>
      <w:marRight w:val="0"/>
      <w:marTop w:val="0"/>
      <w:marBottom w:val="0"/>
      <w:divBdr>
        <w:top w:val="none" w:sz="0" w:space="0" w:color="auto"/>
        <w:left w:val="none" w:sz="0" w:space="0" w:color="auto"/>
        <w:bottom w:val="none" w:sz="0" w:space="0" w:color="auto"/>
        <w:right w:val="none" w:sz="0" w:space="0" w:color="auto"/>
      </w:divBdr>
      <w:divsChild>
        <w:div w:id="1058670426">
          <w:marLeft w:val="0"/>
          <w:marRight w:val="0"/>
          <w:marTop w:val="0"/>
          <w:marBottom w:val="0"/>
          <w:divBdr>
            <w:top w:val="none" w:sz="0" w:space="0" w:color="auto"/>
            <w:left w:val="none" w:sz="0" w:space="0" w:color="auto"/>
            <w:bottom w:val="none" w:sz="0" w:space="0" w:color="auto"/>
            <w:right w:val="none" w:sz="0" w:space="0" w:color="auto"/>
          </w:divBdr>
          <w:divsChild>
            <w:div w:id="1906338218">
              <w:marLeft w:val="0"/>
              <w:marRight w:val="0"/>
              <w:marTop w:val="0"/>
              <w:marBottom w:val="0"/>
              <w:divBdr>
                <w:top w:val="none" w:sz="0" w:space="0" w:color="auto"/>
                <w:left w:val="none" w:sz="0" w:space="0" w:color="auto"/>
                <w:bottom w:val="none" w:sz="0" w:space="0" w:color="auto"/>
                <w:right w:val="none" w:sz="0" w:space="0" w:color="auto"/>
              </w:divBdr>
              <w:divsChild>
                <w:div w:id="1022783662">
                  <w:marLeft w:val="0"/>
                  <w:marRight w:val="0"/>
                  <w:marTop w:val="0"/>
                  <w:marBottom w:val="0"/>
                  <w:divBdr>
                    <w:top w:val="none" w:sz="0" w:space="0" w:color="auto"/>
                    <w:left w:val="none" w:sz="0" w:space="0" w:color="auto"/>
                    <w:bottom w:val="none" w:sz="0" w:space="0" w:color="auto"/>
                    <w:right w:val="none" w:sz="0" w:space="0" w:color="auto"/>
                  </w:divBdr>
                  <w:divsChild>
                    <w:div w:id="19545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0402">
          <w:marLeft w:val="0"/>
          <w:marRight w:val="0"/>
          <w:marTop w:val="0"/>
          <w:marBottom w:val="0"/>
          <w:divBdr>
            <w:top w:val="none" w:sz="0" w:space="0" w:color="auto"/>
            <w:left w:val="none" w:sz="0" w:space="0" w:color="auto"/>
            <w:bottom w:val="none" w:sz="0" w:space="0" w:color="auto"/>
            <w:right w:val="none" w:sz="0" w:space="0" w:color="auto"/>
          </w:divBdr>
          <w:divsChild>
            <w:div w:id="1206067481">
              <w:marLeft w:val="0"/>
              <w:marRight w:val="0"/>
              <w:marTop w:val="0"/>
              <w:marBottom w:val="0"/>
              <w:divBdr>
                <w:top w:val="none" w:sz="0" w:space="0" w:color="auto"/>
                <w:left w:val="none" w:sz="0" w:space="0" w:color="auto"/>
                <w:bottom w:val="none" w:sz="0" w:space="0" w:color="auto"/>
                <w:right w:val="none" w:sz="0" w:space="0" w:color="auto"/>
              </w:divBdr>
              <w:divsChild>
                <w:div w:id="1604805140">
                  <w:marLeft w:val="0"/>
                  <w:marRight w:val="0"/>
                  <w:marTop w:val="0"/>
                  <w:marBottom w:val="0"/>
                  <w:divBdr>
                    <w:top w:val="none" w:sz="0" w:space="0" w:color="auto"/>
                    <w:left w:val="none" w:sz="0" w:space="0" w:color="auto"/>
                    <w:bottom w:val="none" w:sz="0" w:space="0" w:color="auto"/>
                    <w:right w:val="none" w:sz="0" w:space="0" w:color="auto"/>
                  </w:divBdr>
                  <w:divsChild>
                    <w:div w:id="4388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752354">
      <w:bodyDiv w:val="1"/>
      <w:marLeft w:val="0"/>
      <w:marRight w:val="0"/>
      <w:marTop w:val="0"/>
      <w:marBottom w:val="0"/>
      <w:divBdr>
        <w:top w:val="none" w:sz="0" w:space="0" w:color="auto"/>
        <w:left w:val="none" w:sz="0" w:space="0" w:color="auto"/>
        <w:bottom w:val="none" w:sz="0" w:space="0" w:color="auto"/>
        <w:right w:val="none" w:sz="0" w:space="0" w:color="auto"/>
      </w:divBdr>
    </w:div>
    <w:div w:id="1651866655">
      <w:bodyDiv w:val="1"/>
      <w:marLeft w:val="0"/>
      <w:marRight w:val="0"/>
      <w:marTop w:val="0"/>
      <w:marBottom w:val="0"/>
      <w:divBdr>
        <w:top w:val="none" w:sz="0" w:space="0" w:color="auto"/>
        <w:left w:val="none" w:sz="0" w:space="0" w:color="auto"/>
        <w:bottom w:val="none" w:sz="0" w:space="0" w:color="auto"/>
        <w:right w:val="none" w:sz="0" w:space="0" w:color="auto"/>
      </w:divBdr>
      <w:divsChild>
        <w:div w:id="1686395214">
          <w:marLeft w:val="0"/>
          <w:marRight w:val="0"/>
          <w:marTop w:val="0"/>
          <w:marBottom w:val="0"/>
          <w:divBdr>
            <w:top w:val="none" w:sz="0" w:space="0" w:color="auto"/>
            <w:left w:val="none" w:sz="0" w:space="0" w:color="auto"/>
            <w:bottom w:val="none" w:sz="0" w:space="0" w:color="auto"/>
            <w:right w:val="none" w:sz="0" w:space="0" w:color="auto"/>
          </w:divBdr>
          <w:divsChild>
            <w:div w:id="1105151273">
              <w:marLeft w:val="0"/>
              <w:marRight w:val="0"/>
              <w:marTop w:val="0"/>
              <w:marBottom w:val="0"/>
              <w:divBdr>
                <w:top w:val="none" w:sz="0" w:space="0" w:color="auto"/>
                <w:left w:val="none" w:sz="0" w:space="0" w:color="auto"/>
                <w:bottom w:val="none" w:sz="0" w:space="0" w:color="auto"/>
                <w:right w:val="none" w:sz="0" w:space="0" w:color="auto"/>
              </w:divBdr>
              <w:divsChild>
                <w:div w:id="537671265">
                  <w:marLeft w:val="0"/>
                  <w:marRight w:val="0"/>
                  <w:marTop w:val="0"/>
                  <w:marBottom w:val="0"/>
                  <w:divBdr>
                    <w:top w:val="none" w:sz="0" w:space="0" w:color="auto"/>
                    <w:left w:val="none" w:sz="0" w:space="0" w:color="auto"/>
                    <w:bottom w:val="none" w:sz="0" w:space="0" w:color="auto"/>
                    <w:right w:val="none" w:sz="0" w:space="0" w:color="auto"/>
                  </w:divBdr>
                  <w:divsChild>
                    <w:div w:id="11101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99445">
          <w:marLeft w:val="0"/>
          <w:marRight w:val="0"/>
          <w:marTop w:val="0"/>
          <w:marBottom w:val="0"/>
          <w:divBdr>
            <w:top w:val="none" w:sz="0" w:space="0" w:color="auto"/>
            <w:left w:val="none" w:sz="0" w:space="0" w:color="auto"/>
            <w:bottom w:val="none" w:sz="0" w:space="0" w:color="auto"/>
            <w:right w:val="none" w:sz="0" w:space="0" w:color="auto"/>
          </w:divBdr>
          <w:divsChild>
            <w:div w:id="890307874">
              <w:marLeft w:val="0"/>
              <w:marRight w:val="0"/>
              <w:marTop w:val="0"/>
              <w:marBottom w:val="0"/>
              <w:divBdr>
                <w:top w:val="none" w:sz="0" w:space="0" w:color="auto"/>
                <w:left w:val="none" w:sz="0" w:space="0" w:color="auto"/>
                <w:bottom w:val="none" w:sz="0" w:space="0" w:color="auto"/>
                <w:right w:val="none" w:sz="0" w:space="0" w:color="auto"/>
              </w:divBdr>
              <w:divsChild>
                <w:div w:id="1805999302">
                  <w:marLeft w:val="0"/>
                  <w:marRight w:val="0"/>
                  <w:marTop w:val="0"/>
                  <w:marBottom w:val="0"/>
                  <w:divBdr>
                    <w:top w:val="none" w:sz="0" w:space="0" w:color="auto"/>
                    <w:left w:val="none" w:sz="0" w:space="0" w:color="auto"/>
                    <w:bottom w:val="none" w:sz="0" w:space="0" w:color="auto"/>
                    <w:right w:val="none" w:sz="0" w:space="0" w:color="auto"/>
                  </w:divBdr>
                  <w:divsChild>
                    <w:div w:id="7576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1021</Words>
  <Characters>5617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Collin</dc:creator>
  <cp:keywords/>
  <dc:description/>
  <cp:lastModifiedBy>Jean-Marie Collin</cp:lastModifiedBy>
  <cp:revision>2</cp:revision>
  <dcterms:created xsi:type="dcterms:W3CDTF">2025-05-26T08:59:00Z</dcterms:created>
  <dcterms:modified xsi:type="dcterms:W3CDTF">2025-05-26T08:59:00Z</dcterms:modified>
</cp:coreProperties>
</file>